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5F9" w:rsidRPr="003A65F9" w:rsidRDefault="003A65F9" w:rsidP="005468E5">
      <w:pPr>
        <w:rPr>
          <w:color w:val="000000"/>
        </w:rPr>
      </w:pPr>
    </w:p>
    <w:p w:rsidR="005468E5" w:rsidRPr="003A65F9" w:rsidRDefault="005468E5" w:rsidP="005468E5">
      <w:pPr>
        <w:spacing w:before="240"/>
        <w:jc w:val="center"/>
        <w:rPr>
          <w:b/>
          <w:bCs/>
        </w:rPr>
      </w:pPr>
      <w:r>
        <w:rPr>
          <w:noProof/>
        </w:rPr>
        <w:drawing>
          <wp:inline distT="0" distB="0" distL="0" distR="0">
            <wp:extent cx="5715000" cy="110490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68E5" w:rsidRDefault="005468E5" w:rsidP="005468E5">
      <w:pPr>
        <w:jc w:val="center"/>
        <w:rPr>
          <w:color w:val="000000"/>
        </w:rPr>
      </w:pPr>
      <w:r w:rsidRPr="003A65F9">
        <w:rPr>
          <w:color w:val="000000"/>
        </w:rPr>
        <w:t>BOP-10</w:t>
      </w:r>
    </w:p>
    <w:p w:rsidR="005468E5" w:rsidRPr="003A65F9" w:rsidRDefault="005468E5" w:rsidP="005468E5">
      <w:pPr>
        <w:jc w:val="center"/>
        <w:rPr>
          <w:color w:val="000000"/>
        </w:rPr>
      </w:pPr>
    </w:p>
    <w:p w:rsidR="005468E5" w:rsidRPr="009109A0" w:rsidRDefault="005468E5" w:rsidP="005468E5">
      <w:pPr>
        <w:jc w:val="right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………………………………………………….</w:t>
      </w:r>
    </w:p>
    <w:p w:rsidR="005468E5" w:rsidRDefault="005468E5" w:rsidP="005468E5">
      <w:pPr>
        <w:ind w:left="4248" w:firstLine="708"/>
        <w:jc w:val="center"/>
        <w:rPr>
          <w:sz w:val="20"/>
          <w:szCs w:val="20"/>
        </w:rPr>
      </w:pPr>
      <w:r w:rsidRPr="009109A0">
        <w:rPr>
          <w:sz w:val="20"/>
          <w:szCs w:val="20"/>
        </w:rPr>
        <w:t>(</w:t>
      </w:r>
      <w:r>
        <w:rPr>
          <w:sz w:val="20"/>
          <w:szCs w:val="20"/>
        </w:rPr>
        <w:t>data i miejsce złożenia oferty</w:t>
      </w:r>
    </w:p>
    <w:p w:rsidR="005468E5" w:rsidRPr="009109A0" w:rsidRDefault="005468E5" w:rsidP="005468E5">
      <w:pPr>
        <w:ind w:left="4248" w:firstLine="708"/>
        <w:jc w:val="center"/>
      </w:pPr>
      <w:r>
        <w:rPr>
          <w:sz w:val="20"/>
          <w:szCs w:val="20"/>
        </w:rPr>
        <w:t xml:space="preserve">- </w:t>
      </w:r>
      <w:r w:rsidRPr="009109A0">
        <w:rPr>
          <w:sz w:val="20"/>
          <w:szCs w:val="20"/>
        </w:rPr>
        <w:t>wypełnia organ administracji publicznej)</w:t>
      </w:r>
    </w:p>
    <w:p w:rsidR="005468E5" w:rsidRDefault="005468E5" w:rsidP="005468E5">
      <w:r>
        <w:t xml:space="preserve">......................................................... </w:t>
      </w:r>
      <w:r>
        <w:tab/>
      </w:r>
      <w:r>
        <w:tab/>
      </w:r>
      <w:r>
        <w:tab/>
      </w:r>
      <w:r>
        <w:tab/>
      </w:r>
    </w:p>
    <w:p w:rsidR="005468E5" w:rsidRPr="00236892" w:rsidRDefault="005468E5" w:rsidP="005468E5">
      <w:pPr>
        <w:rPr>
          <w:sz w:val="20"/>
          <w:szCs w:val="20"/>
        </w:rPr>
      </w:pPr>
      <w:r>
        <w:rPr>
          <w:sz w:val="22"/>
        </w:rPr>
        <w:t xml:space="preserve">  </w:t>
      </w:r>
      <w:r w:rsidRPr="00236892">
        <w:rPr>
          <w:sz w:val="20"/>
          <w:szCs w:val="20"/>
        </w:rPr>
        <w:t>(pieczęć organizacji pozarządowej*</w:t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</w:r>
      <w:r w:rsidRPr="00236892">
        <w:rPr>
          <w:sz w:val="20"/>
          <w:szCs w:val="20"/>
        </w:rPr>
        <w:tab/>
        <w:t xml:space="preserve"> </w:t>
      </w:r>
    </w:p>
    <w:p w:rsidR="005468E5" w:rsidRPr="00236892" w:rsidRDefault="005468E5" w:rsidP="005468E5">
      <w:pPr>
        <w:rPr>
          <w:sz w:val="20"/>
          <w:szCs w:val="20"/>
        </w:rPr>
      </w:pPr>
      <w:r w:rsidRPr="00236892">
        <w:rPr>
          <w:sz w:val="20"/>
          <w:szCs w:val="20"/>
        </w:rPr>
        <w:t>/podmiotu*/jednostki organizacyjnej*)</w:t>
      </w:r>
    </w:p>
    <w:p w:rsidR="005468E5" w:rsidRDefault="005468E5" w:rsidP="005468E5">
      <w:pPr>
        <w:ind w:left="2832"/>
        <w:jc w:val="center"/>
        <w:rPr>
          <w:b/>
          <w:color w:val="000000"/>
          <w:sz w:val="22"/>
        </w:rPr>
      </w:pPr>
    </w:p>
    <w:p w:rsidR="005468E5" w:rsidRPr="003A65F9" w:rsidRDefault="005468E5" w:rsidP="005468E5">
      <w:pPr>
        <w:ind w:left="2832"/>
        <w:jc w:val="center"/>
        <w:rPr>
          <w:color w:val="000000"/>
        </w:rPr>
      </w:pPr>
      <w:r w:rsidRPr="003A65F9">
        <w:rPr>
          <w:color w:val="000000"/>
        </w:rPr>
        <w:t>BIURO DS. ORGANIZACJI POZARZĄDOWYCH</w:t>
      </w:r>
    </w:p>
    <w:p w:rsidR="005468E5" w:rsidRPr="003A65F9" w:rsidRDefault="005468E5" w:rsidP="005468E5">
      <w:pPr>
        <w:ind w:left="2832"/>
        <w:jc w:val="center"/>
        <w:rPr>
          <w:color w:val="000000"/>
        </w:rPr>
      </w:pPr>
      <w:r w:rsidRPr="003A65F9">
        <w:rPr>
          <w:color w:val="000000"/>
        </w:rPr>
        <w:t>URZĄD MIASTA SZCZECIN</w:t>
      </w:r>
    </w:p>
    <w:p w:rsidR="005468E5" w:rsidRPr="003A65F9" w:rsidRDefault="005468E5" w:rsidP="005468E5">
      <w:pPr>
        <w:pStyle w:val="Nagwek7"/>
        <w:rPr>
          <w:b w:val="0"/>
          <w:color w:val="000000"/>
          <w:sz w:val="24"/>
          <w:szCs w:val="24"/>
        </w:rPr>
      </w:pPr>
      <w:r>
        <w:rPr>
          <w:b w:val="0"/>
          <w:color w:val="000000"/>
          <w:sz w:val="24"/>
          <w:szCs w:val="24"/>
        </w:rPr>
        <w:t>p</w:t>
      </w:r>
      <w:r w:rsidRPr="003A65F9">
        <w:rPr>
          <w:b w:val="0"/>
          <w:color w:val="000000"/>
          <w:sz w:val="24"/>
          <w:szCs w:val="24"/>
        </w:rPr>
        <w:t>l. Armii Krajowej 1</w:t>
      </w:r>
    </w:p>
    <w:p w:rsidR="005468E5" w:rsidRPr="005468E5" w:rsidRDefault="005468E5" w:rsidP="005468E5">
      <w:pPr>
        <w:pStyle w:val="Nagwek7"/>
        <w:rPr>
          <w:b w:val="0"/>
          <w:color w:val="000000"/>
          <w:sz w:val="24"/>
          <w:szCs w:val="24"/>
        </w:rPr>
      </w:pPr>
      <w:r w:rsidRPr="003A65F9">
        <w:rPr>
          <w:b w:val="0"/>
          <w:color w:val="000000"/>
          <w:sz w:val="24"/>
          <w:szCs w:val="24"/>
        </w:rPr>
        <w:t>70-456 Szczecin</w:t>
      </w:r>
    </w:p>
    <w:p w:rsidR="00DD5262" w:rsidRDefault="00DD5262" w:rsidP="003A65F9">
      <w:pPr>
        <w:ind w:left="2832"/>
        <w:jc w:val="center"/>
        <w:rPr>
          <w:b/>
          <w:color w:val="000000"/>
          <w:sz w:val="22"/>
        </w:rPr>
      </w:pPr>
    </w:p>
    <w:p w:rsidR="00D267A1" w:rsidRPr="00236892" w:rsidRDefault="00D267A1" w:rsidP="009109A0">
      <w:pPr>
        <w:spacing w:before="120"/>
        <w:jc w:val="center"/>
        <w:rPr>
          <w:sz w:val="32"/>
          <w:szCs w:val="32"/>
        </w:rPr>
      </w:pPr>
      <w:r w:rsidRPr="00236892">
        <w:rPr>
          <w:b/>
          <w:bCs/>
          <w:sz w:val="32"/>
          <w:szCs w:val="32"/>
        </w:rPr>
        <w:t>OFERTA</w:t>
      </w:r>
    </w:p>
    <w:p w:rsidR="00D267A1" w:rsidRPr="00236892" w:rsidRDefault="00D267A1" w:rsidP="009109A0">
      <w:pPr>
        <w:spacing w:before="120"/>
        <w:jc w:val="center"/>
        <w:rPr>
          <w:sz w:val="28"/>
          <w:szCs w:val="28"/>
        </w:rPr>
      </w:pPr>
      <w:r w:rsidRPr="00236892">
        <w:rPr>
          <w:b/>
          <w:bCs/>
          <w:sz w:val="28"/>
          <w:szCs w:val="28"/>
        </w:rPr>
        <w:t>REALIZACJI ZADANIA PUBLICZNEGO</w:t>
      </w:r>
    </w:p>
    <w:p w:rsidR="009109A0" w:rsidRDefault="009109A0" w:rsidP="009109A0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OFERTA/OFERTA WSPÓLNA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ORGANIZACJI POZARZĄDOWEJ(-YCH)/PODMIOTU (-ÓW), O KTÓRYM (-YCH) MOWA W ART. 3 UST. 3 USTAWY Z DNIA 24 KWIETNIA 2003 r. O DZIAŁALNOSCI POŻYTKU PUBLICZNEGO I O WOLONTARIACIE (Dz. U. z 2010 r. Nr 234, poz. 1536)</w:t>
      </w:r>
      <w:r w:rsidRPr="009109A0">
        <w:rPr>
          <w:sz w:val="22"/>
          <w:szCs w:val="22"/>
          <w:vertAlign w:val="superscript"/>
        </w:rPr>
        <w:t>1)</w:t>
      </w:r>
      <w:r w:rsidRPr="009109A0">
        <w:rPr>
          <w:sz w:val="22"/>
          <w:szCs w:val="22"/>
        </w:rPr>
        <w:t xml:space="preserve">, </w:t>
      </w:r>
    </w:p>
    <w:p w:rsidR="009109A0" w:rsidRDefault="001E32BA" w:rsidP="001E32BA">
      <w:pPr>
        <w:autoSpaceDE w:val="0"/>
        <w:autoSpaceDN w:val="0"/>
        <w:adjustRightInd w:val="0"/>
        <w:jc w:val="center"/>
      </w:pPr>
      <w:r>
        <w:rPr>
          <w:sz w:val="22"/>
          <w:szCs w:val="22"/>
        </w:rPr>
        <w:t>REALIZACJI ZADANIA PUBLICZN</w:t>
      </w:r>
      <w:r>
        <w:t>EGO</w:t>
      </w:r>
    </w:p>
    <w:p w:rsidR="002B6DD3" w:rsidRDefault="002B6DD3" w:rsidP="001E32BA">
      <w:pPr>
        <w:autoSpaceDE w:val="0"/>
        <w:autoSpaceDN w:val="0"/>
        <w:adjustRightInd w:val="0"/>
      </w:pPr>
    </w:p>
    <w:p w:rsidR="001E32BA" w:rsidRPr="0070133C" w:rsidRDefault="002B6DD3" w:rsidP="002B6DD3">
      <w:pPr>
        <w:autoSpaceDE w:val="0"/>
        <w:autoSpaceDN w:val="0"/>
        <w:adjustRightInd w:val="0"/>
        <w:rPr>
          <w:b/>
        </w:rPr>
      </w:pPr>
      <w:r>
        <w:t xml:space="preserve"> </w:t>
      </w:r>
      <w:r w:rsidRPr="002B6DD3">
        <w:rPr>
          <w:b/>
        </w:rPr>
        <w:t>Działalność na rzecz integracji społecznej osób zagrożonych wykluczeniem społecznym, działalność na rzecz osób niepełnosprawnych, działalność na rzecz osób w wieku emerytalnym, działalność wspomagającą rozwój wspólnot i społeczności lokalnych.</w:t>
      </w:r>
    </w:p>
    <w:p w:rsidR="001E32BA" w:rsidRDefault="009109A0" w:rsidP="001E32BA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(rodzaj zadania publicznego</w:t>
      </w:r>
      <w:r w:rsidR="002B6DD3">
        <w:rPr>
          <w:sz w:val="22"/>
          <w:szCs w:val="22"/>
        </w:rPr>
        <w:t>)</w:t>
      </w:r>
    </w:p>
    <w:p w:rsidR="007B4801" w:rsidRDefault="007B4801" w:rsidP="001E32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B4801" w:rsidRDefault="007B4801" w:rsidP="001E32B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70133C" w:rsidRPr="00975F9A" w:rsidRDefault="006B5590" w:rsidP="0070133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B0F0"/>
        </w:rPr>
      </w:pPr>
      <w:r>
        <w:rPr>
          <w:rFonts w:ascii="Arial" w:hAnsi="Arial" w:cs="Arial"/>
          <w:b/>
          <w:color w:val="00B0F0"/>
        </w:rPr>
        <w:t xml:space="preserve">„V </w:t>
      </w:r>
      <w:r w:rsidR="00907854">
        <w:rPr>
          <w:rFonts w:ascii="Arial" w:hAnsi="Arial" w:cs="Arial"/>
          <w:b/>
          <w:color w:val="00B0F0"/>
        </w:rPr>
        <w:t>Wojewódzki Przegląd Piosenki Żeglarskiej</w:t>
      </w:r>
      <w:r>
        <w:rPr>
          <w:rFonts w:ascii="Arial" w:hAnsi="Arial" w:cs="Arial"/>
          <w:b/>
          <w:color w:val="00B0F0"/>
        </w:rPr>
        <w:t xml:space="preserve">” jednostek organizacyjnych pomocy społecznej z województwa zachodniopomorskiego świadczących usługi dla osób w podeszłym wieku </w:t>
      </w:r>
    </w:p>
    <w:p w:rsidR="009109A0" w:rsidRDefault="0070133C" w:rsidP="0070133C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 xml:space="preserve"> </w:t>
      </w:r>
      <w:r w:rsidR="009109A0" w:rsidRPr="009109A0">
        <w:rPr>
          <w:sz w:val="22"/>
          <w:szCs w:val="22"/>
        </w:rPr>
        <w:t>(tytuł zadania publicznego)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1E32BA" w:rsidRPr="009109A0" w:rsidRDefault="001E32BA" w:rsidP="005468E5">
      <w:pPr>
        <w:autoSpaceDE w:val="0"/>
        <w:autoSpaceDN w:val="0"/>
        <w:adjustRightInd w:val="0"/>
        <w:rPr>
          <w:sz w:val="22"/>
          <w:szCs w:val="22"/>
        </w:rPr>
      </w:pPr>
    </w:p>
    <w:p w:rsidR="0070133C" w:rsidRPr="00975F9A" w:rsidRDefault="0070133C" w:rsidP="0070133C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B0F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okresie od </w:t>
      </w:r>
      <w:r w:rsidR="006B5590">
        <w:rPr>
          <w:rFonts w:ascii="Arial" w:hAnsi="Arial" w:cs="Arial"/>
          <w:b/>
          <w:color w:val="00B0F0"/>
          <w:sz w:val="20"/>
          <w:szCs w:val="20"/>
        </w:rPr>
        <w:t xml:space="preserve">25.05.2012r. </w:t>
      </w:r>
      <w:r>
        <w:rPr>
          <w:rFonts w:ascii="Arial" w:hAnsi="Arial" w:cs="Arial"/>
          <w:sz w:val="20"/>
          <w:szCs w:val="20"/>
        </w:rPr>
        <w:t xml:space="preserve"> do </w:t>
      </w:r>
      <w:r w:rsidR="006B5590">
        <w:rPr>
          <w:rFonts w:ascii="Arial" w:hAnsi="Arial" w:cs="Arial"/>
          <w:b/>
          <w:color w:val="00B0F0"/>
          <w:sz w:val="20"/>
          <w:szCs w:val="20"/>
        </w:rPr>
        <w:t>30.06.2012r.</w:t>
      </w:r>
    </w:p>
    <w:p w:rsidR="005468E5" w:rsidRDefault="005468E5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5468E5" w:rsidRPr="009109A0" w:rsidRDefault="005468E5" w:rsidP="009109A0">
      <w:pPr>
        <w:autoSpaceDE w:val="0"/>
        <w:autoSpaceDN w:val="0"/>
        <w:adjustRightInd w:val="0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W FORMIE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POWIERZENIA REALIZACJI ZADANIA PUBLICZNEGO/WSPIERANIA REALIZACJI ZADANIA PUBLICZNEGO</w:t>
      </w:r>
      <w:r w:rsidRPr="009109A0">
        <w:rPr>
          <w:sz w:val="22"/>
          <w:szCs w:val="22"/>
          <w:vertAlign w:val="superscript"/>
        </w:rPr>
        <w:t xml:space="preserve"> 1)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lastRenderedPageBreak/>
        <w:t>PRZEZ</w:t>
      </w:r>
    </w:p>
    <w:p w:rsidR="009109A0" w:rsidRPr="0070133C" w:rsidRDefault="003A3FAE" w:rsidP="00907854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URZĄD MIASTA SZCZECIN</w:t>
      </w:r>
    </w:p>
    <w:p w:rsidR="009109A0" w:rsidRPr="009109A0" w:rsidRDefault="009109A0" w:rsidP="009078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..............................................................</w:t>
      </w:r>
    </w:p>
    <w:p w:rsidR="009109A0" w:rsidRPr="009109A0" w:rsidRDefault="009109A0" w:rsidP="00907854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(organ administracji publicznej)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składana na podstawie przepisów działu II rozdziału 2 ustawy z dnia 24 kwietnia 2003 r.</w:t>
      </w:r>
    </w:p>
    <w:p w:rsidR="009109A0" w:rsidRPr="009109A0" w:rsidRDefault="009109A0" w:rsidP="009109A0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109A0">
        <w:rPr>
          <w:sz w:val="22"/>
          <w:szCs w:val="22"/>
        </w:rPr>
        <w:t>o działalności pożytku publicznego i o wolontariacie</w:t>
      </w: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I. Dane oferenta/oferentów</w:t>
      </w:r>
      <w:r w:rsidRPr="009109A0">
        <w:rPr>
          <w:b/>
          <w:sz w:val="20"/>
          <w:szCs w:val="20"/>
          <w:vertAlign w:val="superscript"/>
        </w:rPr>
        <w:t>1)3)</w:t>
      </w:r>
      <w:r w:rsidRPr="009109A0">
        <w:rPr>
          <w:b/>
          <w:sz w:val="20"/>
          <w:szCs w:val="20"/>
        </w:rPr>
        <w:t xml:space="preserve"> </w:t>
      </w:r>
    </w:p>
    <w:p w:rsidR="009109A0" w:rsidRPr="009109A0" w:rsidRDefault="007B4801" w:rsidP="007B4801">
      <w:pPr>
        <w:autoSpaceDE w:val="0"/>
        <w:autoSpaceDN w:val="0"/>
        <w:adjustRightInd w:val="0"/>
        <w:spacing w:before="240"/>
        <w:rPr>
          <w:sz w:val="20"/>
          <w:szCs w:val="20"/>
        </w:rPr>
      </w:pPr>
      <w:r>
        <w:rPr>
          <w:sz w:val="20"/>
          <w:szCs w:val="20"/>
        </w:rPr>
        <w:t>1)nazwa :</w:t>
      </w:r>
      <w:r w:rsidRPr="004F4A48">
        <w:rPr>
          <w:b/>
          <w:sz w:val="20"/>
          <w:szCs w:val="20"/>
        </w:rPr>
        <w:t>SZCZECIŃSKIE STOWARZYSZENIE ,,ZŁOTY  WIEK’’</w:t>
      </w:r>
      <w:r>
        <w:rPr>
          <w:sz w:val="20"/>
          <w:szCs w:val="20"/>
        </w:rPr>
        <w:t xml:space="preserve"> ..</w:t>
      </w:r>
      <w:r w:rsidR="009109A0" w:rsidRPr="009109A0">
        <w:rPr>
          <w:sz w:val="20"/>
          <w:szCs w:val="20"/>
        </w:rPr>
        <w:t>..........................................................................................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forma prawna:</w:t>
      </w:r>
      <w:r w:rsidRPr="009109A0">
        <w:rPr>
          <w:sz w:val="20"/>
          <w:szCs w:val="20"/>
          <w:vertAlign w:val="superscript"/>
        </w:rPr>
        <w:t>4)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</w:t>
      </w:r>
      <w:r w:rsidR="007B4801" w:rsidRPr="004F4A48">
        <w:rPr>
          <w:b/>
          <w:sz w:val="20"/>
          <w:szCs w:val="20"/>
        </w:rPr>
        <w:t>x</w:t>
      </w:r>
      <w:r w:rsidRPr="009109A0">
        <w:rPr>
          <w:sz w:val="20"/>
          <w:szCs w:val="20"/>
        </w:rPr>
        <w:t xml:space="preserve"> )   stowarzyszenie                                (  ) fundacja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(  )   kościelna osoba prawna                  (  ) kościelna jednostka organizacyjna          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(  )   spółdzielnia socjalna                        (  )  inna…………………………………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        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numer w Krajowym Rejestrze Sądowym, w innym rejestrze lub ewidencji:</w:t>
      </w:r>
      <w:r w:rsidRPr="009109A0">
        <w:rPr>
          <w:sz w:val="20"/>
          <w:szCs w:val="20"/>
          <w:vertAlign w:val="superscript"/>
        </w:rPr>
        <w:t>5)</w:t>
      </w:r>
      <w:r w:rsidRPr="009109A0">
        <w:rPr>
          <w:sz w:val="20"/>
          <w:szCs w:val="20"/>
        </w:rPr>
        <w:t xml:space="preserve"> 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</w:t>
      </w:r>
      <w:r w:rsidR="007B4801">
        <w:rPr>
          <w:b/>
          <w:sz w:val="20"/>
          <w:szCs w:val="20"/>
        </w:rPr>
        <w:t>KRS  0000150556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data wpisu, rejestracji lub utworzenia:</w:t>
      </w:r>
      <w:r w:rsidRPr="009109A0">
        <w:rPr>
          <w:sz w:val="20"/>
          <w:szCs w:val="20"/>
          <w:vertAlign w:val="superscript"/>
        </w:rPr>
        <w:t>6)</w:t>
      </w:r>
      <w:r w:rsidRPr="009109A0">
        <w:rPr>
          <w:sz w:val="20"/>
          <w:szCs w:val="20"/>
        </w:rPr>
        <w:t xml:space="preserve"> ...</w:t>
      </w:r>
      <w:r w:rsidR="00FB21C9">
        <w:rPr>
          <w:b/>
          <w:sz w:val="20"/>
          <w:szCs w:val="20"/>
        </w:rPr>
        <w:t>07</w:t>
      </w:r>
      <w:r w:rsidR="00673DB4" w:rsidRPr="004F4A48">
        <w:rPr>
          <w:b/>
          <w:sz w:val="20"/>
          <w:szCs w:val="20"/>
        </w:rPr>
        <w:t>.03.2003</w:t>
      </w:r>
      <w:r w:rsidR="00673DB4">
        <w:rPr>
          <w:sz w:val="20"/>
          <w:szCs w:val="20"/>
        </w:rPr>
        <w:t xml:space="preserve"> rok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5)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</w:t>
      </w:r>
      <w:r w:rsidRPr="004F4A48">
        <w:rPr>
          <w:b/>
          <w:sz w:val="20"/>
          <w:szCs w:val="20"/>
          <w:lang w:val="de-DE"/>
        </w:rPr>
        <w:t>NIP: .</w:t>
      </w:r>
      <w:r w:rsidR="00673DB4" w:rsidRPr="004F4A48">
        <w:rPr>
          <w:b/>
          <w:sz w:val="20"/>
          <w:szCs w:val="20"/>
          <w:lang w:val="de-DE"/>
        </w:rPr>
        <w:t>852-23-84-067</w:t>
      </w:r>
      <w:r w:rsidR="00D329BB">
        <w:rPr>
          <w:sz w:val="20"/>
          <w:szCs w:val="20"/>
          <w:lang w:val="de-DE"/>
        </w:rPr>
        <w:t xml:space="preserve">.      </w:t>
      </w:r>
      <w:proofErr w:type="spellStart"/>
      <w:r w:rsidRPr="009109A0">
        <w:rPr>
          <w:sz w:val="20"/>
          <w:szCs w:val="20"/>
          <w:lang w:val="de-DE"/>
        </w:rPr>
        <w:t>nr</w:t>
      </w:r>
      <w:proofErr w:type="spellEnd"/>
      <w:r w:rsidRPr="009109A0">
        <w:rPr>
          <w:sz w:val="20"/>
          <w:szCs w:val="20"/>
          <w:lang w:val="de-DE"/>
        </w:rPr>
        <w:t xml:space="preserve"> </w:t>
      </w:r>
      <w:r w:rsidRPr="004F4A48">
        <w:rPr>
          <w:b/>
          <w:sz w:val="20"/>
          <w:szCs w:val="20"/>
          <w:lang w:val="de-DE"/>
        </w:rPr>
        <w:t>REGON: .</w:t>
      </w:r>
      <w:r w:rsidR="00673DB4" w:rsidRPr="004F4A48">
        <w:rPr>
          <w:b/>
          <w:sz w:val="20"/>
          <w:szCs w:val="20"/>
          <w:lang w:val="de-DE"/>
        </w:rPr>
        <w:t>812592294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  <w:r w:rsidRPr="009109A0">
        <w:rPr>
          <w:sz w:val="20"/>
          <w:szCs w:val="20"/>
          <w:lang w:val="de-DE"/>
        </w:rPr>
        <w:t xml:space="preserve">6) </w:t>
      </w:r>
      <w:proofErr w:type="spellStart"/>
      <w:r w:rsidRPr="009109A0">
        <w:rPr>
          <w:sz w:val="20"/>
          <w:szCs w:val="20"/>
          <w:lang w:val="de-DE"/>
        </w:rPr>
        <w:t>adres</w:t>
      </w:r>
      <w:proofErr w:type="spellEnd"/>
      <w:r w:rsidRPr="009109A0">
        <w:rPr>
          <w:sz w:val="20"/>
          <w:szCs w:val="20"/>
          <w:lang w:val="de-DE"/>
        </w:rPr>
        <w:t xml:space="preserve">: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  <w:lang w:val="de-DE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  <w:lang w:val="de-DE"/>
        </w:rPr>
        <w:t xml:space="preserve">    </w:t>
      </w:r>
      <w:r w:rsidRPr="009109A0">
        <w:rPr>
          <w:sz w:val="20"/>
          <w:szCs w:val="20"/>
        </w:rPr>
        <w:t>miejscowość: .</w:t>
      </w:r>
      <w:r w:rsidR="00673DB4" w:rsidRPr="004F4A48">
        <w:rPr>
          <w:b/>
          <w:sz w:val="20"/>
          <w:szCs w:val="20"/>
        </w:rPr>
        <w:t>SZCZECIN</w:t>
      </w:r>
      <w:r w:rsidR="00D329BB">
        <w:rPr>
          <w:sz w:val="20"/>
          <w:szCs w:val="20"/>
        </w:rPr>
        <w:t xml:space="preserve">    </w:t>
      </w:r>
      <w:r w:rsidRPr="009109A0">
        <w:rPr>
          <w:sz w:val="20"/>
          <w:szCs w:val="20"/>
        </w:rPr>
        <w:t>ul.: .</w:t>
      </w:r>
      <w:r w:rsidR="00673DB4" w:rsidRPr="004F4A48">
        <w:rPr>
          <w:b/>
          <w:sz w:val="20"/>
          <w:szCs w:val="20"/>
        </w:rPr>
        <w:t>POTULICKA  40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dzielnica lub inna jednostka pomocnicza:</w:t>
      </w:r>
      <w:r w:rsidRPr="009109A0">
        <w:rPr>
          <w:sz w:val="20"/>
          <w:szCs w:val="20"/>
          <w:vertAlign w:val="superscript"/>
        </w:rPr>
        <w:t>7)</w:t>
      </w:r>
      <w:r w:rsidR="00D329BB">
        <w:rPr>
          <w:sz w:val="20"/>
          <w:szCs w:val="20"/>
        </w:rPr>
        <w:t xml:space="preserve"> ………………………………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</w:t>
      </w:r>
    </w:p>
    <w:p w:rsidR="009109A0" w:rsidRPr="009109A0" w:rsidRDefault="00D329BB" w:rsidP="009109A0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gmina: </w:t>
      </w:r>
      <w:r w:rsidRPr="00D329BB">
        <w:rPr>
          <w:b/>
          <w:sz w:val="20"/>
          <w:szCs w:val="20"/>
        </w:rPr>
        <w:t>SZCZECIN</w:t>
      </w:r>
      <w:r>
        <w:rPr>
          <w:sz w:val="20"/>
          <w:szCs w:val="20"/>
        </w:rPr>
        <w:t xml:space="preserve"> </w:t>
      </w:r>
      <w:r w:rsidR="009109A0" w:rsidRPr="009109A0">
        <w:rPr>
          <w:sz w:val="20"/>
          <w:szCs w:val="20"/>
        </w:rPr>
        <w:t xml:space="preserve"> powiat:</w:t>
      </w:r>
      <w:r w:rsidR="009109A0" w:rsidRPr="009109A0">
        <w:rPr>
          <w:sz w:val="20"/>
          <w:szCs w:val="20"/>
          <w:vertAlign w:val="superscript"/>
        </w:rPr>
        <w:t>8)</w:t>
      </w:r>
      <w:r>
        <w:rPr>
          <w:sz w:val="20"/>
          <w:szCs w:val="20"/>
        </w:rPr>
        <w:t xml:space="preserve"> </w:t>
      </w:r>
      <w:r w:rsidRPr="00D329BB">
        <w:rPr>
          <w:b/>
          <w:sz w:val="20"/>
          <w:szCs w:val="20"/>
        </w:rPr>
        <w:t>SZCZECIN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9109A0" w:rsidRDefault="009109A0" w:rsidP="009109A0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 xml:space="preserve">    województwo: ..</w:t>
      </w:r>
      <w:r w:rsidR="00673DB4" w:rsidRPr="004F4A48">
        <w:rPr>
          <w:b/>
          <w:sz w:val="20"/>
          <w:szCs w:val="20"/>
        </w:rPr>
        <w:t>ZACHODNIOPOMORSKIE</w:t>
      </w:r>
    </w:p>
    <w:p w:rsidR="009109A0" w:rsidRPr="009109A0" w:rsidRDefault="009109A0" w:rsidP="009109A0">
      <w:pPr>
        <w:tabs>
          <w:tab w:val="left" w:pos="5385"/>
          <w:tab w:val="left" w:pos="636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  <w:r w:rsidRPr="009109A0">
        <w:rPr>
          <w:sz w:val="20"/>
          <w:szCs w:val="20"/>
        </w:rPr>
        <w:tab/>
      </w: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 kod pocztowy: </w:t>
      </w:r>
      <w:r w:rsidR="00673DB4" w:rsidRPr="004F4A48">
        <w:rPr>
          <w:b/>
          <w:sz w:val="20"/>
          <w:szCs w:val="20"/>
        </w:rPr>
        <w:t>70-23</w:t>
      </w:r>
      <w:r w:rsidR="00D329BB">
        <w:rPr>
          <w:b/>
          <w:sz w:val="20"/>
          <w:szCs w:val="20"/>
        </w:rPr>
        <w:t xml:space="preserve">4 </w:t>
      </w:r>
      <w:r w:rsidRPr="009109A0">
        <w:rPr>
          <w:sz w:val="20"/>
          <w:szCs w:val="20"/>
        </w:rPr>
        <w:t xml:space="preserve"> poczta: </w:t>
      </w:r>
      <w:r w:rsidR="00673DB4" w:rsidRPr="004F4A48">
        <w:rPr>
          <w:b/>
          <w:sz w:val="20"/>
          <w:szCs w:val="20"/>
        </w:rPr>
        <w:t>SZ</w:t>
      </w:r>
      <w:r w:rsidR="00D329BB">
        <w:rPr>
          <w:b/>
          <w:sz w:val="20"/>
          <w:szCs w:val="20"/>
        </w:rPr>
        <w:t>CZECIN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   </w:t>
      </w:r>
    </w:p>
    <w:p w:rsidR="009109A0" w:rsidRPr="0070133C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133C">
        <w:rPr>
          <w:sz w:val="20"/>
          <w:szCs w:val="20"/>
        </w:rPr>
        <w:t>7) tel.: .</w:t>
      </w:r>
      <w:r w:rsidR="00673DB4" w:rsidRPr="0070133C">
        <w:rPr>
          <w:b/>
          <w:sz w:val="20"/>
          <w:szCs w:val="20"/>
        </w:rPr>
        <w:t>914489398</w:t>
      </w:r>
      <w:r w:rsidR="00D329BB" w:rsidRPr="0070133C">
        <w:rPr>
          <w:sz w:val="20"/>
          <w:szCs w:val="20"/>
        </w:rPr>
        <w:t xml:space="preserve">              </w:t>
      </w:r>
      <w:r w:rsidRPr="0070133C">
        <w:rPr>
          <w:sz w:val="20"/>
          <w:szCs w:val="20"/>
        </w:rPr>
        <w:t xml:space="preserve"> faks: ..</w:t>
      </w:r>
      <w:r w:rsidRPr="0070133C">
        <w:rPr>
          <w:b/>
          <w:sz w:val="20"/>
          <w:szCs w:val="20"/>
        </w:rPr>
        <w:t>.</w:t>
      </w:r>
      <w:r w:rsidR="00673DB4" w:rsidRPr="0070133C">
        <w:rPr>
          <w:b/>
          <w:sz w:val="20"/>
          <w:szCs w:val="20"/>
        </w:rPr>
        <w:t>914489398</w:t>
      </w:r>
    </w:p>
    <w:p w:rsidR="009109A0" w:rsidRPr="0070133C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0133C">
        <w:rPr>
          <w:sz w:val="20"/>
          <w:szCs w:val="20"/>
        </w:rPr>
        <w:t xml:space="preserve">  </w:t>
      </w:r>
    </w:p>
    <w:p w:rsidR="009109A0" w:rsidRPr="00D329BB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  <w:lang w:val="en-US"/>
        </w:rPr>
      </w:pPr>
      <w:r w:rsidRPr="0070133C">
        <w:rPr>
          <w:sz w:val="20"/>
          <w:szCs w:val="20"/>
        </w:rPr>
        <w:t xml:space="preserve">    </w:t>
      </w:r>
      <w:r w:rsidRPr="00D329BB">
        <w:rPr>
          <w:sz w:val="20"/>
          <w:szCs w:val="20"/>
          <w:lang w:val="en-US"/>
        </w:rPr>
        <w:t xml:space="preserve">e-mail: </w:t>
      </w:r>
      <w:hyperlink r:id="rId9" w:history="1">
        <w:r w:rsidR="00D329BB" w:rsidRPr="00D329BB">
          <w:rPr>
            <w:rStyle w:val="Hipercze"/>
            <w:sz w:val="20"/>
            <w:szCs w:val="20"/>
            <w:lang w:val="en-US"/>
          </w:rPr>
          <w:t>..</w:t>
        </w:r>
        <w:r w:rsidR="00D329BB" w:rsidRPr="00D329BB">
          <w:rPr>
            <w:rStyle w:val="Hipercze"/>
            <w:b/>
            <w:sz w:val="20"/>
            <w:szCs w:val="20"/>
            <w:lang w:val="en-US"/>
          </w:rPr>
          <w:t>zlotywiek.szczecin@op.pl</w:t>
        </w:r>
      </w:hyperlink>
      <w:r w:rsidR="00D329BB" w:rsidRPr="00D329BB">
        <w:rPr>
          <w:sz w:val="20"/>
          <w:szCs w:val="20"/>
          <w:lang w:val="en-US"/>
        </w:rPr>
        <w:t xml:space="preserve">    </w:t>
      </w:r>
      <w:r w:rsidRPr="00D329BB">
        <w:rPr>
          <w:sz w:val="20"/>
          <w:szCs w:val="20"/>
          <w:lang w:val="en-US"/>
        </w:rPr>
        <w:t xml:space="preserve"> http:// ...............................................</w:t>
      </w:r>
    </w:p>
    <w:p w:rsidR="009109A0" w:rsidRPr="00D329BB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n-US"/>
        </w:rPr>
      </w:pPr>
    </w:p>
    <w:p w:rsidR="00A44F0D" w:rsidRPr="009109A0" w:rsidRDefault="009109A0" w:rsidP="00A44F0D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D329BB">
        <w:rPr>
          <w:sz w:val="20"/>
          <w:szCs w:val="20"/>
        </w:rPr>
        <w:t>8) num</w:t>
      </w:r>
      <w:r w:rsidRPr="009109A0">
        <w:rPr>
          <w:sz w:val="20"/>
          <w:szCs w:val="20"/>
        </w:rPr>
        <w:t>er rachunku bankowego:</w:t>
      </w:r>
      <w:r w:rsidRPr="004F4A48">
        <w:rPr>
          <w:b/>
          <w:sz w:val="20"/>
          <w:szCs w:val="20"/>
        </w:rPr>
        <w:t xml:space="preserve"> </w:t>
      </w:r>
    </w:p>
    <w:p w:rsidR="009109A0" w:rsidRPr="009109A0" w:rsidRDefault="009109A0" w:rsidP="00673DB4">
      <w:pPr>
        <w:autoSpaceDE w:val="0"/>
        <w:autoSpaceDN w:val="0"/>
        <w:adjustRightInd w:val="0"/>
        <w:rPr>
          <w:sz w:val="20"/>
          <w:szCs w:val="20"/>
        </w:rPr>
      </w:pPr>
      <w:r w:rsidRPr="009109A0">
        <w:rPr>
          <w:sz w:val="20"/>
          <w:szCs w:val="20"/>
        </w:rPr>
        <w:t>…………………………..........................................................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8411DF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9) nazwiska i imiona osób upoważnionych do re</w:t>
      </w:r>
      <w:r w:rsidR="001C4819">
        <w:rPr>
          <w:sz w:val="20"/>
          <w:szCs w:val="20"/>
        </w:rPr>
        <w:t>prezentowania oferenta</w:t>
      </w:r>
    </w:p>
    <w:p w:rsidR="009109A0" w:rsidRPr="0070133C" w:rsidRDefault="008411DF" w:rsidP="007F4A3B">
      <w:pPr>
        <w:autoSpaceDE w:val="0"/>
        <w:autoSpaceDN w:val="0"/>
        <w:adjustRightInd w:val="0"/>
        <w:spacing w:line="360" w:lineRule="auto"/>
        <w:ind w:left="540"/>
        <w:rPr>
          <w:b/>
          <w:sz w:val="20"/>
          <w:szCs w:val="20"/>
        </w:rPr>
      </w:pPr>
      <w:r>
        <w:rPr>
          <w:sz w:val="20"/>
          <w:szCs w:val="20"/>
        </w:rPr>
        <w:t>a)</w:t>
      </w:r>
      <w:r w:rsidR="009109A0" w:rsidRPr="009109A0">
        <w:rPr>
          <w:sz w:val="20"/>
          <w:szCs w:val="20"/>
        </w:rPr>
        <w:t xml:space="preserve"> </w:t>
      </w:r>
      <w:r w:rsidR="0070133C">
        <w:rPr>
          <w:sz w:val="20"/>
          <w:szCs w:val="20"/>
        </w:rPr>
        <w:t xml:space="preserve"> </w:t>
      </w:r>
      <w:r w:rsidR="0070133C" w:rsidRPr="0070133C">
        <w:rPr>
          <w:b/>
          <w:sz w:val="20"/>
          <w:szCs w:val="20"/>
        </w:rPr>
        <w:t>RYSZARD BUDZISZ – PREZES ZARZĄDU</w:t>
      </w:r>
    </w:p>
    <w:p w:rsidR="009109A0" w:rsidRPr="009109A0" w:rsidRDefault="008411DF" w:rsidP="008411DF">
      <w:pPr>
        <w:autoSpaceDE w:val="0"/>
        <w:autoSpaceDN w:val="0"/>
        <w:adjustRightInd w:val="0"/>
        <w:spacing w:line="360" w:lineRule="auto"/>
        <w:ind w:left="540"/>
        <w:rPr>
          <w:sz w:val="20"/>
          <w:szCs w:val="20"/>
        </w:rPr>
      </w:pPr>
      <w:r>
        <w:rPr>
          <w:sz w:val="20"/>
          <w:szCs w:val="20"/>
        </w:rPr>
        <w:t>b)</w:t>
      </w:r>
      <w:r w:rsidR="0070133C">
        <w:rPr>
          <w:sz w:val="20"/>
          <w:szCs w:val="20"/>
        </w:rPr>
        <w:t xml:space="preserve"> </w:t>
      </w:r>
      <w:r w:rsidR="009109A0" w:rsidRPr="009109A0">
        <w:rPr>
          <w:sz w:val="20"/>
          <w:szCs w:val="20"/>
        </w:rPr>
        <w:t xml:space="preserve"> </w:t>
      </w:r>
      <w:r w:rsidR="0070133C" w:rsidRPr="004F4A48">
        <w:rPr>
          <w:b/>
          <w:sz w:val="20"/>
          <w:szCs w:val="20"/>
        </w:rPr>
        <w:t>MAŁGORZATA KRUSZYŃSKA-KRYSZAK</w:t>
      </w:r>
      <w:r w:rsidR="0070133C">
        <w:rPr>
          <w:b/>
          <w:sz w:val="20"/>
          <w:szCs w:val="20"/>
        </w:rPr>
        <w:t xml:space="preserve"> </w:t>
      </w:r>
      <w:r w:rsidR="0070133C" w:rsidRPr="004F4A48">
        <w:rPr>
          <w:b/>
          <w:sz w:val="20"/>
          <w:szCs w:val="20"/>
        </w:rPr>
        <w:t xml:space="preserve">- </w:t>
      </w:r>
      <w:r w:rsidR="0070133C">
        <w:rPr>
          <w:b/>
          <w:sz w:val="20"/>
          <w:szCs w:val="20"/>
        </w:rPr>
        <w:t xml:space="preserve">CZŁONEK ZARZĄDU </w:t>
      </w:r>
    </w:p>
    <w:p w:rsidR="009109A0" w:rsidRPr="009109A0" w:rsidRDefault="009109A0" w:rsidP="009109A0">
      <w:pPr>
        <w:autoSpaceDE w:val="0"/>
        <w:autoSpaceDN w:val="0"/>
        <w:adjustRightInd w:val="0"/>
        <w:ind w:left="54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10) nazwa, adres i telefon kontaktowy jednostki organizacyjnej bezpośrednio wykonującej zadanie</w:t>
      </w:r>
      <w:r w:rsidR="008411DF"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>,  o którym mowa w ofercie:</w:t>
      </w:r>
      <w:r w:rsidRPr="009109A0">
        <w:rPr>
          <w:sz w:val="20"/>
          <w:szCs w:val="20"/>
          <w:vertAlign w:val="superscript"/>
        </w:rPr>
        <w:t>9)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8411DF" w:rsidP="008411DF">
      <w:pPr>
        <w:autoSpaceDE w:val="0"/>
        <w:autoSpaceDN w:val="0"/>
        <w:adjustRightInd w:val="0"/>
        <w:spacing w:line="360" w:lineRule="auto"/>
        <w:rPr>
          <w:sz w:val="20"/>
          <w:szCs w:val="20"/>
        </w:rPr>
      </w:pPr>
      <w:r w:rsidRPr="004F4A48">
        <w:rPr>
          <w:b/>
          <w:sz w:val="20"/>
          <w:szCs w:val="20"/>
        </w:rPr>
        <w:t>SZCZECIŃSKIE  STOWARZYSZENIE ,, ZŁOTY WIEK’’</w:t>
      </w:r>
      <w:r>
        <w:rPr>
          <w:sz w:val="20"/>
          <w:szCs w:val="20"/>
        </w:rPr>
        <w:t xml:space="preserve"> </w:t>
      </w:r>
      <w:r w:rsidR="009D0C59" w:rsidRPr="009D0C59">
        <w:rPr>
          <w:b/>
          <w:sz w:val="20"/>
          <w:szCs w:val="20"/>
        </w:rPr>
        <w:t xml:space="preserve">, UL. POTULICKA 40, 70-234 SZCZECIN, </w:t>
      </w:r>
    </w:p>
    <w:p w:rsidR="009109A0" w:rsidRPr="009109A0" w:rsidRDefault="009109A0" w:rsidP="00056097">
      <w:pPr>
        <w:tabs>
          <w:tab w:val="left" w:pos="1155"/>
        </w:tabs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ab/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4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11) osoba upoważniona do składania wyjaśnień dotyczących oferty (imię i nazwisko oraz nr telefonu kontaktowego)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12) przedmiot działalności pożytku publicznego: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919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97"/>
      </w:tblGrid>
      <w:tr w:rsidR="009109A0" w:rsidRPr="009109A0" w:rsidTr="00056097">
        <w:trPr>
          <w:trHeight w:val="285"/>
        </w:trPr>
        <w:tc>
          <w:tcPr>
            <w:tcW w:w="91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9E7584">
              <w:rPr>
                <w:rFonts w:cs="Arial"/>
                <w:b/>
              </w:rPr>
              <w:t>1</w:t>
            </w:r>
            <w:r w:rsidRPr="00056097">
              <w:rPr>
                <w:rFonts w:cs="Arial"/>
                <w:b/>
                <w:sz w:val="20"/>
                <w:szCs w:val="20"/>
              </w:rPr>
              <w:t>. Wszechstronna pomoc osobom i rodzinom w szczególności z powodu ubóstwa, bezdomności, bezrobocia, niepełnosprawności, długotrwałej lub ciężkiej choroby, z powodu choroby alkoholowej i innych uzależnień, zdarzeń losowych, klęsk żywiołowych, przemocy domowej i sytuacji kryzysowej poprzez wspieranie i prowadzenie zarówno form instytucjonalnych dla osób potrzebujących jak również organizacji wsparcia w miejscu zamieszkania.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2. Tworzenie i prowadzenie domów pomocy społecznej.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3. Tworzenie i prowadzenie ośrodków wsparcia.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4. Tworzenie i prowadzenie warsztatów terapii zajęciowej.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5. Tworzenie i prowadzenie zakładów opieki zdrowotnej.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6. Tworzenie i prowadzenie mieszkań chronionych.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7. Tworzenie i prowadzenie stołówek i jadłodajni.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8. Tworzenie i prowadzenie miejsc noclegowych dla osób potrzebujących schronienia.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 xml:space="preserve">9. Tworzenie warunków do zaspokojenia potrzeb osobom potrzebującym, niepełnosprawnym, </w:t>
            </w:r>
            <w:r w:rsidR="00D329BB">
              <w:rPr>
                <w:rFonts w:cs="Arial"/>
                <w:b/>
                <w:sz w:val="20"/>
                <w:szCs w:val="20"/>
              </w:rPr>
              <w:br/>
            </w:r>
            <w:r w:rsidRPr="00056097">
              <w:rPr>
                <w:rFonts w:cs="Arial"/>
                <w:b/>
                <w:sz w:val="20"/>
                <w:szCs w:val="20"/>
              </w:rPr>
              <w:t>w podeszłym wieku.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10.Wspieranie zadań statutowych domów pomocy społecznej i ośrodków wsparcia ze szczególnym uwzględnieniem terapii zajęciowej, rehabilitacji leczniczej i społecznej, dostępu do kultury, sportu, edukacji i rekreacji oraz polepszenia warunków socjalno bytowych.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 xml:space="preserve">11. Organizowanie dla podopiecznych - osób niepełnosprawnych, 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 xml:space="preserve"> w podeszłym wieku wypoczynku i czasu wolnego.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12. Tworzenie warunków do integracji międzypokoleniowej społeczności.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13. Wspieranie ludzi w podeszłym wieku i osób niepełnosprawnych.</w:t>
            </w:r>
          </w:p>
          <w:p w:rsidR="00056097" w:rsidRPr="00056097" w:rsidRDefault="00056097" w:rsidP="00056097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 xml:space="preserve">14.Wzmacnianie poczucia przydatności społecznej , wykorzystywanie doświadczenia życiowego </w:t>
            </w:r>
            <w:r w:rsidR="00D329BB">
              <w:rPr>
                <w:rFonts w:cs="Arial"/>
                <w:b/>
                <w:sz w:val="20"/>
                <w:szCs w:val="20"/>
              </w:rPr>
              <w:br/>
            </w:r>
            <w:r w:rsidRPr="00056097">
              <w:rPr>
                <w:rFonts w:cs="Arial"/>
                <w:b/>
                <w:sz w:val="20"/>
                <w:szCs w:val="20"/>
              </w:rPr>
              <w:t>i umiejętności starszych osób dla dobra społecznego.</w:t>
            </w:r>
          </w:p>
          <w:p w:rsidR="00056097" w:rsidRPr="00056097" w:rsidRDefault="00056097" w:rsidP="00056097">
            <w:pPr>
              <w:spacing w:before="40"/>
              <w:rPr>
                <w:rFonts w:cs="Arial"/>
                <w:sz w:val="20"/>
                <w:szCs w:val="20"/>
              </w:rPr>
            </w:pPr>
            <w:r w:rsidRPr="00056097">
              <w:rPr>
                <w:rFonts w:cs="Arial"/>
                <w:b/>
                <w:sz w:val="20"/>
                <w:szCs w:val="20"/>
              </w:rPr>
              <w:t>15. Wspieranie organizacyjne osób fizycznych i instytucji które podejmują takie działania, w szczególności Dom Pomocy Społecznej Dom Kombatanta i Pioniera Ziemi Szczecińskiej.</w:t>
            </w:r>
          </w:p>
          <w:p w:rsidR="009109A0" w:rsidRPr="004F4A48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109A0" w:rsidRPr="009109A0" w:rsidTr="00056097">
        <w:trPr>
          <w:trHeight w:val="275"/>
        </w:trPr>
        <w:tc>
          <w:tcPr>
            <w:tcW w:w="9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4F4A48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109A0" w:rsidRPr="009109A0" w:rsidTr="00056097">
        <w:trPr>
          <w:trHeight w:val="419"/>
        </w:trPr>
        <w:tc>
          <w:tcPr>
            <w:tcW w:w="91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4F4A48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109A0" w:rsidRPr="009109A0" w:rsidTr="005468E5">
        <w:trPr>
          <w:trHeight w:val="80"/>
        </w:trPr>
        <w:tc>
          <w:tcPr>
            <w:tcW w:w="91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4F4A48" w:rsidRDefault="009109A0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13)  jeżeli oferent 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prowadzi/prowadzą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działalność gospodarczą: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a) numer wpisu do rejestru przedsię</w:t>
      </w:r>
      <w:r w:rsidR="00056097">
        <w:rPr>
          <w:sz w:val="20"/>
          <w:szCs w:val="20"/>
        </w:rPr>
        <w:t>biorców -------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b) przedmiot działalności gospodarczej</w:t>
      </w:r>
      <w:r w:rsidR="00056097">
        <w:rPr>
          <w:sz w:val="20"/>
          <w:szCs w:val="20"/>
        </w:rPr>
        <w:t xml:space="preserve"> -------</w:t>
      </w:r>
    </w:p>
    <w:tbl>
      <w:tblPr>
        <w:tblpPr w:leftFromText="141" w:rightFromText="141" w:vertAnchor="text" w:horzAnchor="margin" w:tblpX="70" w:tblpY="205"/>
        <w:tblW w:w="90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83"/>
      </w:tblGrid>
      <w:tr w:rsidR="009109A0" w:rsidRPr="009109A0" w:rsidTr="008D600E">
        <w:trPr>
          <w:trHeight w:val="162"/>
        </w:trPr>
        <w:tc>
          <w:tcPr>
            <w:tcW w:w="9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8D600E">
        <w:trPr>
          <w:trHeight w:val="106"/>
        </w:trPr>
        <w:tc>
          <w:tcPr>
            <w:tcW w:w="9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8D600E">
        <w:trPr>
          <w:trHeight w:val="162"/>
        </w:trPr>
        <w:tc>
          <w:tcPr>
            <w:tcW w:w="90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109A0" w:rsidRPr="009109A0" w:rsidTr="00056097">
        <w:trPr>
          <w:trHeight w:val="80"/>
        </w:trPr>
        <w:tc>
          <w:tcPr>
            <w:tcW w:w="90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6D1E" w:rsidRPr="004F4A48" w:rsidRDefault="00836D1E" w:rsidP="009109A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F4A48">
              <w:rPr>
                <w:b/>
                <w:sz w:val="20"/>
                <w:szCs w:val="20"/>
              </w:rPr>
              <w:t>Stowarzyszenie nie prowadzi działalności gospodarczej.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4F4A48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4F4A48" w:rsidRDefault="009109A0" w:rsidP="004F4A48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II. Informacja o sposobie reprezentacji oferentów wobec organu administracji publicznej wraz z przytoczeniem podstawy prawnej</w:t>
      </w:r>
      <w:r w:rsidRPr="009109A0">
        <w:rPr>
          <w:b/>
          <w:sz w:val="20"/>
          <w:szCs w:val="20"/>
          <w:vertAlign w:val="superscript"/>
        </w:rPr>
        <w:t>10)</w:t>
      </w:r>
    </w:p>
    <w:tbl>
      <w:tblPr>
        <w:tblW w:w="9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07"/>
      </w:tblGrid>
      <w:tr w:rsidR="009109A0" w:rsidRPr="009109A0" w:rsidTr="00056097">
        <w:trPr>
          <w:trHeight w:val="387"/>
        </w:trPr>
        <w:tc>
          <w:tcPr>
            <w:tcW w:w="9207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354F84" w:rsidRDefault="00836D1E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354F84">
              <w:rPr>
                <w:b/>
                <w:sz w:val="20"/>
                <w:szCs w:val="20"/>
              </w:rPr>
              <w:t>Podstawą są zasady określone w statucie</w:t>
            </w:r>
            <w:r w:rsidR="001C4819">
              <w:rPr>
                <w:b/>
                <w:sz w:val="20"/>
                <w:szCs w:val="20"/>
              </w:rPr>
              <w:t xml:space="preserve">. Do reprezentacji – </w:t>
            </w:r>
            <w:r w:rsidR="00056097">
              <w:rPr>
                <w:b/>
                <w:sz w:val="20"/>
                <w:szCs w:val="20"/>
              </w:rPr>
              <w:t>dwóch członków zarządu (łącznie)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4F4A48" w:rsidRPr="009109A0" w:rsidRDefault="004F4A48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DC7069" w:rsidRPr="009109A0" w:rsidRDefault="00DC7069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III. Szczegółowy zakres rzeczowy zadania publicznego proponowanego do realizacji </w:t>
      </w: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1. Krótka charakterystyka zadania publicznego</w:t>
      </w:r>
    </w:p>
    <w:tbl>
      <w:tblPr>
        <w:tblW w:w="920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202"/>
      </w:tblGrid>
      <w:tr w:rsidR="0070133C" w:rsidRPr="009109A0" w:rsidTr="0070133C">
        <w:trPr>
          <w:trHeight w:val="711"/>
        </w:trPr>
        <w:tc>
          <w:tcPr>
            <w:tcW w:w="92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31B" w:rsidRPr="0070133C" w:rsidRDefault="0004131B" w:rsidP="0004131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Pr="0070133C">
              <w:rPr>
                <w:sz w:val="22"/>
                <w:szCs w:val="22"/>
              </w:rPr>
              <w:t>nicjatywa ma na celu zwrócić uwagę opinii publicznej  na miejsce osób starszych we współczesnym społeczeństwie. Idea przedsięwzięcia nawiązuje wprost do celów wyznaczonych w związku z Europejskim Rokiem Aktywności Osób Starszych i Solidarności Pokoleń. Celem zadania jest zwrócenie uwagi na potrzeby osób starszych; integracja środowiska na rzecz rozwiązywania potrzeb osób starszych, dzielenie się dobrymi praktykami; ukazanie, że bez względu na swój wiek osoby starsze mogą odgrywać ważną rolę w społeczeństwie</w:t>
            </w:r>
            <w:r>
              <w:rPr>
                <w:sz w:val="22"/>
                <w:szCs w:val="22"/>
              </w:rPr>
              <w:t xml:space="preserve"> i dłużej cieszyć się życiem. Jest to już piąta edycja przeglądu. W latach ubiegłych udział w imprezie wzięło 23 instytucji przy udziale łącznie 300 osób, prezentując twórczość o tematyce marynistycznej. Gościliśmy jednostki organizacyjne z Gościna, Trzcińska Zdroju, Darskowa, Brzezin, Nowych Bielic, Myśliborza, Nowogardu, Gryfic, Jaromina, Bornego Sulinowo, Szczecina jak również z Kamiennej Góry, Oleśnicy (województwo dolnośląskie).</w:t>
            </w:r>
          </w:p>
          <w:p w:rsidR="0004131B" w:rsidRDefault="0004131B" w:rsidP="0004131B">
            <w:pPr>
              <w:jc w:val="both"/>
              <w:rPr>
                <w:sz w:val="22"/>
                <w:szCs w:val="22"/>
              </w:rPr>
            </w:pPr>
          </w:p>
          <w:p w:rsidR="0004131B" w:rsidRPr="0070133C" w:rsidRDefault="0004131B" w:rsidP="0004131B">
            <w:pPr>
              <w:jc w:val="both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Przegląd twórczości osób w podeszłym wieku pt. „ V Wojewódzki Przegląd Piosenki Żeglarskiej” wraz z prezentacją twórczości rękodzielniczej wykonanej przez seniorów. Impre</w:t>
            </w:r>
            <w:r>
              <w:rPr>
                <w:sz w:val="22"/>
                <w:szCs w:val="22"/>
              </w:rPr>
              <w:t xml:space="preserve">za organizowana po raz piąty w formie otwartej nie tylko dla uczestników z całego województwa zachodniopomorskiego ale również dla lokalnej społeczności Szczecina, co </w:t>
            </w:r>
            <w:r w:rsidRPr="0070133C">
              <w:rPr>
                <w:sz w:val="22"/>
                <w:szCs w:val="22"/>
              </w:rPr>
              <w:t xml:space="preserve"> wypłynie na zaprezentowanie społeczeństwu, iż wiek senioralny jest właściwy do rozwoju osobowości i swoich zainteresowań. Ponadto udział weźmie również młodzież szkół średnich oraz młodzież podopieczni instytucji pomocowych na znak solidarności międzypokoleniowej. W roku ubiegłym</w:t>
            </w:r>
            <w:r>
              <w:rPr>
                <w:sz w:val="22"/>
                <w:szCs w:val="22"/>
              </w:rPr>
              <w:t xml:space="preserve"> w przeglądzie uczestniczyło 23</w:t>
            </w:r>
            <w:r w:rsidRPr="0070133C">
              <w:rPr>
                <w:sz w:val="22"/>
                <w:szCs w:val="22"/>
              </w:rPr>
              <w:t xml:space="preserve"> instytucje</w:t>
            </w:r>
            <w:r>
              <w:rPr>
                <w:sz w:val="22"/>
                <w:szCs w:val="22"/>
              </w:rPr>
              <w:t xml:space="preserve">, </w:t>
            </w:r>
            <w:r w:rsidRPr="0070133C">
              <w:rPr>
                <w:sz w:val="22"/>
                <w:szCs w:val="22"/>
              </w:rPr>
              <w:t xml:space="preserve"> zajmujące się wspieraniem, sprawowaniem opieki nad seniorami oraz osobami niepełnosprawnymi.</w:t>
            </w:r>
            <w:r>
              <w:rPr>
                <w:sz w:val="22"/>
                <w:szCs w:val="22"/>
              </w:rPr>
              <w:t xml:space="preserve"> Gościliśmy ok. 300 osób (bezpośrednio występujący  23 zespoły po 9 osób i ok. 100 osób towarzyszących – wspierających występujących, organizujących wystawę, odpowiedzialnych za dekoracje do występu)</w:t>
            </w:r>
          </w:p>
          <w:p w:rsidR="0004131B" w:rsidRPr="0070133C" w:rsidRDefault="0004131B" w:rsidP="0004131B">
            <w:pPr>
              <w:jc w:val="both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4. Zwieńczeniem wskazanych działań ma być powstanie strony internetowej przeznaczonej dla seniorów i organizacji działającej na rzecz seniorów w regionie, gdzie będzie można znaleźć informacje dotyczące form, ofert dla seniorów, informacji. Do działań w ramach strony zostaną zaproszone organizacje proponujące różne formy wsparcia dla osób starszych jak również organizacje naukowe informujące o konferencjach , warsztat</w:t>
            </w:r>
            <w:r>
              <w:rPr>
                <w:sz w:val="22"/>
                <w:szCs w:val="22"/>
              </w:rPr>
              <w:t>ach o tematyce gerontologicznej z całego województwa zachodniopomorskiego. W chwili obecnej brakuje spójnej strony dla organizacji zajmujących się osobami w podeszłym wieku. Powstanie strony będzie prowadzone przez Stowarzyszenie „Złoty Wiek” z możliwością zamieszczania na platformie wszystkich zdarzeń w województwie poświęconych seniorom.</w:t>
            </w:r>
          </w:p>
          <w:p w:rsidR="0070133C" w:rsidRPr="0070133C" w:rsidRDefault="0004131B" w:rsidP="0004131B">
            <w:pPr>
              <w:jc w:val="both"/>
              <w:rPr>
                <w:sz w:val="22"/>
                <w:szCs w:val="22"/>
              </w:rPr>
            </w:pPr>
            <w:r w:rsidRPr="0019752F">
              <w:rPr>
                <w:sz w:val="22"/>
                <w:szCs w:val="22"/>
              </w:rPr>
              <w:t>Przegląd twórczości osób starszych będzie k</w:t>
            </w:r>
            <w:r>
              <w:rPr>
                <w:sz w:val="22"/>
                <w:szCs w:val="22"/>
              </w:rPr>
              <w:t>ontynuowany w kolejnych latach.</w:t>
            </w:r>
            <w:r w:rsidRPr="0019752F">
              <w:rPr>
                <w:sz w:val="22"/>
                <w:szCs w:val="22"/>
              </w:rPr>
              <w:t xml:space="preserve"> Zainicjowana strona internetowa poświęcona problematyce osób starszych w regionie   będzie kontynuowana przez kolejne lata. Będzie ona służyć osobom starszym w całym regionie. Nasze kompetencje i osoby z którymi współpracujemy (Polskie Towarzystwo Gerontologiczne, Uniwersytety Trzeciego Wieku, Katedra Pedagogiki Społecznej US, instytucje pomocy społecznej  i In.) pozwolą na prowadzenie profesjonalnej, „żywej” strony, opartej na rzetelnej informacji i propagującej cenne inicjatywy senioralne. Strona poświecona osobom starszym, której przyświecają cele społeczne a nie komercyjne jest niezmiernie potrzebna. Zapewniamy jej kontynuację</w:t>
            </w:r>
          </w:p>
          <w:p w:rsidR="0070133C" w:rsidRPr="0070133C" w:rsidRDefault="0070133C" w:rsidP="00406C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:rsidR="0070133C" w:rsidRPr="0070133C" w:rsidRDefault="0070133C" w:rsidP="00406C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133C" w:rsidRPr="009109A0" w:rsidTr="0070133C">
        <w:trPr>
          <w:trHeight w:val="711"/>
        </w:trPr>
        <w:tc>
          <w:tcPr>
            <w:tcW w:w="9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33C" w:rsidRDefault="0070133C" w:rsidP="00406C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70133C" w:rsidRDefault="0070133C" w:rsidP="00406C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 xml:space="preserve">2. Opis potrzeb wskazujących na konieczność wykonania zadania publicznego, opis ich przyczyn oraz skutków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04131B">
        <w:trPr>
          <w:trHeight w:val="687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33C" w:rsidRPr="0004131B" w:rsidRDefault="0070133C" w:rsidP="0070133C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 w:rsidRPr="0004131B">
              <w:t>Niska świadomość społeczna na temat oferty dla osób w podeszłym wieku.</w:t>
            </w:r>
          </w:p>
          <w:p w:rsidR="0004131B" w:rsidRPr="0004131B" w:rsidRDefault="0070133C" w:rsidP="0004131B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</w:pPr>
            <w:r w:rsidRPr="0004131B">
              <w:t>Niska świadomość seniorów na temat form i propozycji skierowanych dla tej grupy społecznej.</w:t>
            </w:r>
          </w:p>
          <w:p w:rsidR="0070133C" w:rsidRPr="0004131B" w:rsidRDefault="0070133C" w:rsidP="0004131B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</w:rPr>
            </w:pPr>
            <w:r w:rsidRPr="0004131B">
              <w:t>Stereotypowe postrzeganie osób starszych w społeczeństwie, niedocenianie potencjału osób starszych, brak poszanowania dla różnorodnych form aktywności.</w:t>
            </w:r>
          </w:p>
          <w:p w:rsidR="0004131B" w:rsidRPr="0004131B" w:rsidRDefault="0004131B" w:rsidP="0004131B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b/>
              </w:rPr>
            </w:pPr>
          </w:p>
        </w:tc>
      </w:tr>
      <w:tr w:rsidR="009109A0" w:rsidRPr="009109A0">
        <w:trPr>
          <w:trHeight w:val="70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1C4819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1C4819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ind w:left="180" w:hanging="180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3. Opis grup adresatów zadania publicznego</w:t>
      </w:r>
    </w:p>
    <w:tbl>
      <w:tblPr>
        <w:tblW w:w="183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  <w:gridCol w:w="9185"/>
      </w:tblGrid>
      <w:tr w:rsidR="0004131B" w:rsidRPr="009109A0" w:rsidTr="0004131B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31B" w:rsidRPr="0070133C" w:rsidRDefault="0004131B" w:rsidP="00561A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04131B" w:rsidRPr="0019752F" w:rsidRDefault="0004131B" w:rsidP="0004131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19752F">
              <w:rPr>
                <w:sz w:val="22"/>
                <w:szCs w:val="22"/>
              </w:rPr>
              <w:t>Przegląd twórczości - podopieczni domów pomocy społecznej z województwa zachodniopomorskiego, uczestnicy ośrodków wsparcia dla seniorów, młodzież szkół średnich, osoby niepełnosprawne.</w:t>
            </w:r>
          </w:p>
        </w:tc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31B" w:rsidRPr="0070133C" w:rsidRDefault="0004131B" w:rsidP="0004131B">
            <w:pPr>
              <w:autoSpaceDE w:val="0"/>
              <w:autoSpaceDN w:val="0"/>
              <w:adjustRightInd w:val="0"/>
              <w:spacing w:line="360" w:lineRule="auto"/>
              <w:ind w:left="720"/>
              <w:jc w:val="both"/>
              <w:rPr>
                <w:sz w:val="22"/>
                <w:szCs w:val="22"/>
              </w:rPr>
            </w:pPr>
          </w:p>
        </w:tc>
      </w:tr>
      <w:tr w:rsidR="0004131B" w:rsidRPr="009109A0" w:rsidTr="0004131B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1B" w:rsidRPr="0019752F" w:rsidRDefault="0004131B" w:rsidP="0004131B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19752F">
              <w:rPr>
                <w:sz w:val="22"/>
                <w:szCs w:val="22"/>
              </w:rPr>
              <w:t>Strona internetowa – adresaci -osoby starsze poszukujące informacji dotyczących zdrowia, opieki, poszukujące różnorodnych form aktywności; osoby zainteresowane problematyką gerontologiczną; podejmujące działania na rzecz seniorów w różnych sektorach życia społecznego /lekarze, pracownicy socjalni, pedagodzy, terapeuci…), przedstawiciele świata nauki. Planując stronę internetową stawiamy na jakość i koordynację działań . Chcemy pokazywać dobre praktyki w regionie, zapraszać do wypowiedzi autorytety. Docelowo chcemy za pośrednictwem strony docierać nie tylko do osób w regionie ale również  z kraju.</w:t>
            </w:r>
          </w:p>
        </w:tc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1B" w:rsidRPr="0070133C" w:rsidRDefault="0004131B" w:rsidP="00406C9C">
            <w:p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4. Uzasadnienie potrzeby</w:t>
      </w:r>
      <w:r w:rsidRPr="009109A0">
        <w:rPr>
          <w:sz w:val="20"/>
          <w:szCs w:val="20"/>
        </w:rPr>
        <w:t xml:space="preserve"> dofinansowania z dotacji inwestycji związanych z realizacją zadania publicznego, w szczególności ze wskazaniem w jaki sposób przyczyni się to do podwyższenia standardu realizacji zadania.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1C4819" w:rsidRDefault="0070133C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NIE DOTYCZY</w:t>
            </w:r>
          </w:p>
        </w:tc>
      </w:tr>
      <w:tr w:rsidR="009109A0" w:rsidRPr="009109A0">
        <w:trPr>
          <w:trHeight w:val="687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ED2C2A">
      <w:pPr>
        <w:tabs>
          <w:tab w:val="left" w:pos="709"/>
        </w:tabs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284"/>
        </w:tabs>
        <w:spacing w:line="360" w:lineRule="auto"/>
        <w:ind w:left="284" w:hanging="284"/>
        <w:jc w:val="both"/>
        <w:rPr>
          <w:b/>
          <w:sz w:val="20"/>
          <w:szCs w:val="20"/>
          <w:vertAlign w:val="superscript"/>
        </w:rPr>
      </w:pPr>
      <w:r w:rsidRPr="009109A0">
        <w:rPr>
          <w:b/>
          <w:sz w:val="20"/>
          <w:szCs w:val="20"/>
        </w:rPr>
        <w:t>5. Informacja, czy w ciągu ostatnich 5 lat oferent/oferenci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otrzymał/otrzymali</w:t>
      </w:r>
      <w:r w:rsidRPr="009109A0">
        <w:rPr>
          <w:b/>
          <w:sz w:val="20"/>
          <w:szCs w:val="20"/>
          <w:vertAlign w:val="superscript"/>
        </w:rPr>
        <w:t>1)</w:t>
      </w:r>
      <w:r w:rsidRPr="009109A0">
        <w:rPr>
          <w:b/>
          <w:sz w:val="20"/>
          <w:szCs w:val="20"/>
        </w:rPr>
        <w:t xml:space="preserve"> dotację na </w:t>
      </w:r>
      <w:r w:rsidRPr="009109A0">
        <w:rPr>
          <w:sz w:val="20"/>
          <w:szCs w:val="20"/>
        </w:rPr>
        <w:t>dofinansowanie inwestycji związanych z realizacją zadania publicznego z podaniem inwestycji, które zostały dofinansowane, organu który udzielił dofinansowania oraz daty otrzymania dotacji .</w:t>
      </w:r>
      <w:r w:rsidRPr="009109A0">
        <w:rPr>
          <w:b/>
          <w:sz w:val="20"/>
          <w:szCs w:val="20"/>
          <w:vertAlign w:val="superscript"/>
        </w:rPr>
        <w:t>11)</w:t>
      </w:r>
    </w:p>
    <w:p w:rsidR="009109A0" w:rsidRPr="009109A0" w:rsidRDefault="009109A0" w:rsidP="009109A0">
      <w:pPr>
        <w:tabs>
          <w:tab w:val="left" w:pos="284"/>
        </w:tabs>
        <w:ind w:left="284" w:hanging="284"/>
        <w:jc w:val="both"/>
        <w:rPr>
          <w:sz w:val="20"/>
          <w:szCs w:val="20"/>
          <w:vertAlign w:val="superscript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9185"/>
      </w:tblGrid>
      <w:tr w:rsidR="009109A0" w:rsidRPr="009109A0">
        <w:trPr>
          <w:trHeight w:val="671"/>
        </w:trPr>
        <w:tc>
          <w:tcPr>
            <w:tcW w:w="91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D329BB">
        <w:trPr>
          <w:trHeight w:val="123"/>
        </w:trPr>
        <w:tc>
          <w:tcPr>
            <w:tcW w:w="91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70133C" w:rsidRDefault="0070133C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  <w:r w:rsidRPr="0070133C">
              <w:rPr>
                <w:b/>
                <w:sz w:val="20"/>
                <w:szCs w:val="20"/>
              </w:rPr>
              <w:t>NIE DOTYCZY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6. Zakładane cele realizacji zadania publicznego oraz sposób ich realizacji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>
        <w:trPr>
          <w:trHeight w:val="679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33C" w:rsidRPr="0070133C" w:rsidRDefault="0070133C" w:rsidP="0070133C">
            <w:pPr>
              <w:jc w:val="both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 xml:space="preserve"> </w:t>
            </w:r>
          </w:p>
          <w:p w:rsidR="0004131B" w:rsidRPr="0019752F" w:rsidRDefault="0004131B" w:rsidP="0004131B">
            <w:pPr>
              <w:pStyle w:val="Akapitzlist"/>
              <w:numPr>
                <w:ilvl w:val="0"/>
                <w:numId w:val="20"/>
              </w:numPr>
              <w:spacing w:line="360" w:lineRule="auto"/>
              <w:jc w:val="both"/>
              <w:rPr>
                <w:sz w:val="22"/>
                <w:szCs w:val="22"/>
              </w:rPr>
            </w:pPr>
            <w:r w:rsidRPr="0019752F">
              <w:rPr>
                <w:sz w:val="22"/>
                <w:szCs w:val="22"/>
              </w:rPr>
              <w:t xml:space="preserve">Zorganizowanie przeglądu twórczości osób w podeszłym wieku pt. „ V Wojewódzki Przegląd Piosenki Żeglarskiej” wraz z prezentacją twórczości rękodzielniczej wykonanej przez seniorów. </w:t>
            </w:r>
          </w:p>
          <w:p w:rsidR="0004131B" w:rsidRPr="0070133C" w:rsidRDefault="0004131B" w:rsidP="0004131B">
            <w:pPr>
              <w:spacing w:line="360" w:lineRule="auto"/>
              <w:ind w:left="708"/>
              <w:jc w:val="both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Cel: ukazywanie możliwości osób starszych, potencjału i kreatywności, przełamywanie negatywnego stereotypu starości, budzenie solidarności międzypokoleniowej</w:t>
            </w:r>
          </w:p>
          <w:p w:rsidR="0004131B" w:rsidRPr="0019752F" w:rsidRDefault="0004131B" w:rsidP="0004131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19752F">
              <w:rPr>
                <w:sz w:val="22"/>
                <w:szCs w:val="22"/>
              </w:rPr>
              <w:t>Założenie strony internetowej .</w:t>
            </w:r>
          </w:p>
          <w:p w:rsidR="000C2618" w:rsidRDefault="0004131B" w:rsidP="0004131B">
            <w:pPr>
              <w:autoSpaceDE w:val="0"/>
              <w:autoSpaceDN w:val="0"/>
              <w:adjustRightInd w:val="0"/>
              <w:spacing w:line="360" w:lineRule="auto"/>
              <w:ind w:left="708"/>
              <w:jc w:val="both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Cel: dostarczenie rzetelnej informacji na temat istniejących w regionie form wsparcia osób starszych, promowanie inicjatyw senioralnych, promowanie działalności stowarzyszeń non profit w regionie; co umożliwi wymianę doświadczeń, jak również przyczyni się do koordynacji działań podejmowanych przez różne podmioty w zakresie rozwiązywania różnych życiowych problemów osób starszych.</w:t>
            </w:r>
          </w:p>
          <w:p w:rsidR="0004131B" w:rsidRPr="0004131B" w:rsidRDefault="0004131B" w:rsidP="0004131B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04131B">
              <w:rPr>
                <w:sz w:val="22"/>
                <w:szCs w:val="22"/>
              </w:rPr>
              <w:t>Promocja Miasta Szczecin –</w:t>
            </w:r>
            <w:r>
              <w:rPr>
                <w:sz w:val="22"/>
                <w:szCs w:val="22"/>
              </w:rPr>
              <w:t xml:space="preserve"> tem</w:t>
            </w:r>
            <w:r w:rsidRPr="0004131B">
              <w:rPr>
                <w:sz w:val="22"/>
                <w:szCs w:val="22"/>
              </w:rPr>
              <w:t>atyka morska w sposób szczególny kojarzy się z morskim akcentem Szczecina</w:t>
            </w:r>
            <w:r>
              <w:rPr>
                <w:sz w:val="22"/>
                <w:szCs w:val="22"/>
              </w:rPr>
              <w:t>.</w:t>
            </w:r>
          </w:p>
        </w:tc>
      </w:tr>
      <w:tr w:rsidR="009109A0" w:rsidRPr="009109A0">
        <w:trPr>
          <w:trHeight w:val="695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0C2618" w:rsidRDefault="009109A0" w:rsidP="0070133C">
            <w:pPr>
              <w:autoSpaceDE w:val="0"/>
              <w:autoSpaceDN w:val="0"/>
              <w:adjustRightInd w:val="0"/>
              <w:spacing w:line="360" w:lineRule="auto"/>
              <w:ind w:left="360"/>
              <w:rPr>
                <w:b/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 xml:space="preserve">7. Miejsce realizacji zadania publicznego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33C" w:rsidRPr="0070133C" w:rsidRDefault="0070133C" w:rsidP="007013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</w:p>
          <w:p w:rsidR="0070133C" w:rsidRPr="0070133C" w:rsidRDefault="00E07488" w:rsidP="0070133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Przegląd twórczości  (25 maja 2012r.) – </w:t>
            </w:r>
            <w:r w:rsidR="0070133C" w:rsidRPr="0070133C">
              <w:rPr>
                <w:sz w:val="22"/>
                <w:szCs w:val="22"/>
              </w:rPr>
              <w:t xml:space="preserve"> Szczecin</w:t>
            </w:r>
          </w:p>
          <w:p w:rsidR="009109A0" w:rsidRPr="009109A0" w:rsidRDefault="009109A0" w:rsidP="0070133C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>
        <w:trPr>
          <w:trHeight w:val="703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ED2C2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hanging="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8. Opis poszczególnych działań w zakresie realizacji zadania publicznego</w:t>
      </w:r>
      <w:r w:rsidRPr="009109A0">
        <w:rPr>
          <w:b/>
          <w:sz w:val="20"/>
          <w:szCs w:val="20"/>
          <w:vertAlign w:val="superscript"/>
        </w:rPr>
        <w:t>12)</w:t>
      </w:r>
      <w:r w:rsidRPr="009109A0">
        <w:rPr>
          <w:b/>
          <w:sz w:val="20"/>
          <w:szCs w:val="20"/>
        </w:rPr>
        <w:t xml:space="preserve"> 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56"/>
      </w:tblGrid>
      <w:tr w:rsidR="009109A0" w:rsidRPr="009109A0">
        <w:trPr>
          <w:trHeight w:val="68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133C" w:rsidRPr="00E07488" w:rsidRDefault="0070133C" w:rsidP="007013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E07488">
              <w:rPr>
                <w:sz w:val="22"/>
                <w:szCs w:val="22"/>
              </w:rPr>
              <w:t xml:space="preserve">przygotowanie i wysłanie zaproszeń,  </w:t>
            </w:r>
          </w:p>
          <w:p w:rsidR="0070133C" w:rsidRPr="0070133C" w:rsidRDefault="0070133C" w:rsidP="007013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zakupy artykułów spożywczych  i organizacja  poczęstunku dla uczestników przeglądu (przegląd)</w:t>
            </w:r>
          </w:p>
          <w:p w:rsidR="0070133C" w:rsidRPr="0070133C" w:rsidRDefault="0070133C" w:rsidP="007013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wykonanie dekoracji (przegląd)</w:t>
            </w:r>
          </w:p>
          <w:p w:rsidR="0070133C" w:rsidRPr="0070133C" w:rsidRDefault="0070133C" w:rsidP="007013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zakup nagród dla uczestników (przegląd)</w:t>
            </w:r>
          </w:p>
          <w:p w:rsidR="0070133C" w:rsidRPr="0070133C" w:rsidRDefault="0070133C" w:rsidP="007013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zamówienie transportu (przegląd)</w:t>
            </w:r>
          </w:p>
          <w:p w:rsidR="0070133C" w:rsidRPr="0070133C" w:rsidRDefault="0070133C" w:rsidP="007013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zamówienie nagłośnienia i oświetlenia ( przegląd)</w:t>
            </w:r>
          </w:p>
          <w:p w:rsidR="0070133C" w:rsidRPr="0070133C" w:rsidRDefault="0070133C" w:rsidP="0070133C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rPr>
                <w:sz w:val="22"/>
                <w:szCs w:val="22"/>
              </w:rPr>
            </w:pPr>
            <w:r w:rsidRPr="0070133C">
              <w:rPr>
                <w:sz w:val="22"/>
                <w:szCs w:val="22"/>
              </w:rPr>
              <w:t>zlecenie wykonania aktywnej strony internetowej</w:t>
            </w:r>
          </w:p>
          <w:p w:rsidR="009109A0" w:rsidRPr="004A48A3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  <w:tr w:rsidR="009109A0" w:rsidRPr="009109A0" w:rsidTr="0059493E">
        <w:trPr>
          <w:trHeight w:val="80"/>
        </w:trPr>
        <w:tc>
          <w:tcPr>
            <w:tcW w:w="93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9109A0" w:rsidRDefault="009109A0" w:rsidP="00ED2C2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5468E5" w:rsidRDefault="005468E5" w:rsidP="00ED2C2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5468E5" w:rsidRDefault="005468E5" w:rsidP="00ED2C2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5468E5" w:rsidRDefault="005468E5" w:rsidP="00ED2C2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5468E5" w:rsidRPr="009109A0" w:rsidRDefault="005468E5" w:rsidP="00ED2C2A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left="-142"/>
        <w:jc w:val="both"/>
        <w:rPr>
          <w:sz w:val="20"/>
          <w:szCs w:val="20"/>
        </w:rPr>
      </w:pPr>
      <w:r w:rsidRPr="009109A0">
        <w:rPr>
          <w:b/>
          <w:sz w:val="20"/>
          <w:szCs w:val="20"/>
        </w:rPr>
        <w:t>9. Harmonogram</w:t>
      </w:r>
      <w:r w:rsidRPr="009109A0">
        <w:rPr>
          <w:b/>
          <w:sz w:val="20"/>
          <w:szCs w:val="20"/>
          <w:vertAlign w:val="superscript"/>
        </w:rPr>
        <w:t>13)</w:t>
      </w:r>
      <w:r w:rsidRPr="009109A0">
        <w:rPr>
          <w:b/>
          <w:sz w:val="20"/>
          <w:szCs w:val="20"/>
        </w:rPr>
        <w:t xml:space="preserve"> </w:t>
      </w:r>
    </w:p>
    <w:tbl>
      <w:tblPr>
        <w:tblpPr w:leftFromText="141" w:rightFromText="141" w:vertAnchor="text" w:horzAnchor="margin" w:tblpY="176"/>
        <w:tblW w:w="921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331"/>
        <w:gridCol w:w="1701"/>
        <w:gridCol w:w="4183"/>
      </w:tblGrid>
      <w:tr w:rsidR="009109A0" w:rsidRPr="009109A0" w:rsidTr="00331C20">
        <w:trPr>
          <w:trHeight w:val="318"/>
        </w:trPr>
        <w:tc>
          <w:tcPr>
            <w:tcW w:w="92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Zadanie publiczn</w:t>
            </w:r>
            <w:r w:rsidR="0090396F" w:rsidRPr="00331C20">
              <w:rPr>
                <w:b/>
                <w:sz w:val="20"/>
                <w:szCs w:val="20"/>
              </w:rPr>
              <w:t>e realizowane w okresie od 08.06.2011r.  do 18.06.2011r.</w:t>
            </w:r>
          </w:p>
        </w:tc>
      </w:tr>
      <w:tr w:rsidR="009109A0" w:rsidRPr="009109A0" w:rsidTr="00331C20">
        <w:trPr>
          <w:trHeight w:val="895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Poszczególne działania w zakresie realizowanego zadania publicznego</w:t>
            </w:r>
            <w:r w:rsidRPr="00331C20">
              <w:rPr>
                <w:b/>
                <w:sz w:val="20"/>
                <w:szCs w:val="20"/>
                <w:vertAlign w:val="superscript"/>
              </w:rPr>
              <w:t>14)</w:t>
            </w:r>
            <w:r w:rsidRPr="00331C2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Terminy realizacji poszczególnych</w:t>
            </w:r>
          </w:p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działań</w:t>
            </w: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09A0" w:rsidRPr="00331C2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Oferent  lub inny podmiot odpowiedzialny za działanie w zakresie realizowanego zadania publicznego</w:t>
            </w:r>
          </w:p>
        </w:tc>
      </w:tr>
      <w:tr w:rsidR="00465FA8" w:rsidRPr="009109A0" w:rsidTr="00331C20">
        <w:trPr>
          <w:trHeight w:val="867"/>
        </w:trPr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178C">
              <w:rPr>
                <w:rFonts w:ascii="Arial" w:hAnsi="Arial" w:cs="Arial"/>
                <w:sz w:val="20"/>
                <w:szCs w:val="20"/>
              </w:rPr>
              <w:t xml:space="preserve">Przegląd twórczości </w:t>
            </w:r>
          </w:p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65FA8" w:rsidRPr="0080183E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FF9900"/>
                <w:sz w:val="20"/>
                <w:szCs w:val="20"/>
              </w:rPr>
            </w:pPr>
            <w:r w:rsidRPr="004D178C">
              <w:rPr>
                <w:rFonts w:ascii="Arial" w:hAnsi="Arial" w:cs="Arial"/>
                <w:sz w:val="20"/>
                <w:szCs w:val="20"/>
              </w:rPr>
              <w:t xml:space="preserve">Aktywacja strony internetowej – </w:t>
            </w:r>
            <w:r w:rsidRPr="00013811">
              <w:rPr>
                <w:rFonts w:ascii="Arial" w:hAnsi="Arial" w:cs="Arial"/>
                <w:color w:val="FF9900"/>
                <w:sz w:val="18"/>
                <w:szCs w:val="18"/>
              </w:rPr>
              <w:t>www.zachodniopomorskie.godnastarsc.com.pl</w:t>
            </w:r>
          </w:p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65FA8" w:rsidRPr="004D178C" w:rsidRDefault="00AC1CC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  <w:r w:rsidR="00465FA8" w:rsidRPr="004D178C">
              <w:rPr>
                <w:rFonts w:ascii="Arial" w:hAnsi="Arial" w:cs="Arial"/>
                <w:sz w:val="20"/>
                <w:szCs w:val="20"/>
              </w:rPr>
              <w:t xml:space="preserve"> maja 2012</w:t>
            </w:r>
          </w:p>
          <w:p w:rsidR="00465FA8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65FA8" w:rsidRPr="00331C20" w:rsidRDefault="00AC1CC8" w:rsidP="00465FA8">
            <w:pPr>
              <w:rPr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czerwiec</w:t>
            </w:r>
            <w:r w:rsidR="00465FA8" w:rsidRPr="004D178C">
              <w:rPr>
                <w:rFonts w:ascii="Arial" w:hAnsi="Arial" w:cs="Arial"/>
                <w:sz w:val="20"/>
                <w:szCs w:val="20"/>
              </w:rPr>
              <w:t xml:space="preserve"> 2012</w:t>
            </w:r>
          </w:p>
          <w:p w:rsidR="00465FA8" w:rsidRPr="00331C20" w:rsidRDefault="00465FA8" w:rsidP="00465FA8">
            <w:pPr>
              <w:rPr>
                <w:b/>
                <w:sz w:val="20"/>
                <w:szCs w:val="20"/>
              </w:rPr>
            </w:pPr>
          </w:p>
        </w:tc>
        <w:tc>
          <w:tcPr>
            <w:tcW w:w="41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4D178C">
              <w:rPr>
                <w:rFonts w:ascii="Arial" w:hAnsi="Arial" w:cs="Arial"/>
                <w:sz w:val="20"/>
                <w:szCs w:val="20"/>
              </w:rPr>
              <w:t>Szczecińskie Stowarzyszenie „Złoty Wiek”</w:t>
            </w:r>
          </w:p>
          <w:p w:rsidR="00465FA8" w:rsidRPr="004D178C" w:rsidRDefault="00465FA8" w:rsidP="00465FA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465FA8" w:rsidRPr="00331C20" w:rsidRDefault="00465FA8" w:rsidP="00AC1C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4D178C">
              <w:rPr>
                <w:rFonts w:ascii="Arial" w:hAnsi="Arial" w:cs="Arial"/>
                <w:sz w:val="20"/>
                <w:szCs w:val="20"/>
              </w:rPr>
              <w:t>Szczecińskie Stowarzyszenie „Złoty Wiek”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b/>
          <w:sz w:val="20"/>
          <w:szCs w:val="20"/>
        </w:rPr>
      </w:pPr>
    </w:p>
    <w:p w:rsidR="009109A0" w:rsidRPr="009109A0" w:rsidRDefault="009109A0" w:rsidP="00ED2C2A">
      <w:pPr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9109A0">
        <w:rPr>
          <w:b/>
          <w:sz w:val="20"/>
          <w:szCs w:val="20"/>
        </w:rPr>
        <w:t>10. Zakładane rezultaty realizacji zadania publicznego</w:t>
      </w:r>
      <w:r w:rsidRPr="009109A0">
        <w:rPr>
          <w:b/>
          <w:sz w:val="20"/>
          <w:szCs w:val="20"/>
          <w:vertAlign w:val="superscript"/>
        </w:rPr>
        <w:t xml:space="preserve">15) </w:t>
      </w:r>
    </w:p>
    <w:tbl>
      <w:tblPr>
        <w:tblW w:w="1860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303"/>
        <w:gridCol w:w="9303"/>
      </w:tblGrid>
      <w:tr w:rsidR="0004131B" w:rsidRPr="009109A0" w:rsidTr="0004131B">
        <w:trPr>
          <w:trHeight w:val="674"/>
        </w:trPr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31B" w:rsidRPr="0019752F" w:rsidRDefault="0004131B" w:rsidP="000413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sz w:val="22"/>
                <w:szCs w:val="22"/>
              </w:rPr>
            </w:pPr>
            <w:r w:rsidRPr="0019752F">
              <w:rPr>
                <w:b/>
                <w:sz w:val="22"/>
                <w:szCs w:val="22"/>
              </w:rPr>
              <w:t>Przegląd twórczości osób starszych,</w:t>
            </w:r>
            <w:r w:rsidRPr="0019752F">
              <w:rPr>
                <w:sz w:val="22"/>
                <w:szCs w:val="22"/>
              </w:rPr>
              <w:t xml:space="preserve"> w tym Mieszkańców domów pomocy społecznej z województwa zachodniopomorskiego  przyczyni się do promowania pozytywnego wizerunku starości, aktywizacji osób starszych,  zapobiegania ekskluzji społecznej, budowania solidarności międzypokoleniowej.</w:t>
            </w:r>
          </w:p>
          <w:p w:rsidR="0004131B" w:rsidRPr="00331C20" w:rsidRDefault="0004131B" w:rsidP="00561AF2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4131B" w:rsidRPr="00331C20" w:rsidRDefault="0004131B" w:rsidP="0004131B">
            <w:pPr>
              <w:autoSpaceDE w:val="0"/>
              <w:autoSpaceDN w:val="0"/>
              <w:adjustRightInd w:val="0"/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04131B" w:rsidRPr="009109A0" w:rsidTr="0004131B">
        <w:trPr>
          <w:trHeight w:val="142"/>
        </w:trPr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1B" w:rsidRDefault="0004131B" w:rsidP="0004131B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</w:pPr>
            <w:r w:rsidRPr="0019752F">
              <w:rPr>
                <w:b/>
              </w:rPr>
              <w:t>Strona internetowa</w:t>
            </w:r>
            <w:r w:rsidRPr="0019752F">
              <w:t>, z uwagi na długofalowość zadania  spełniać będzie funkcję informacyjną, edukacyjną, aktywizującą, wychowawczą i koordynującą działania różnych podmiotów</w:t>
            </w:r>
            <w:r>
              <w:t>, służyć będzie seniorom w zakresie profilaktyki zdrowotne.</w:t>
            </w:r>
          </w:p>
          <w:p w:rsidR="0004131B" w:rsidRDefault="0004131B" w:rsidP="00561AF2">
            <w:pPr>
              <w:autoSpaceDE w:val="0"/>
              <w:autoSpaceDN w:val="0"/>
              <w:adjustRightInd w:val="0"/>
              <w:spacing w:line="360" w:lineRule="auto"/>
            </w:pPr>
          </w:p>
          <w:p w:rsidR="0004131B" w:rsidRDefault="0004131B" w:rsidP="00561AF2">
            <w:pPr>
              <w:autoSpaceDE w:val="0"/>
              <w:autoSpaceDN w:val="0"/>
              <w:adjustRightInd w:val="0"/>
              <w:spacing w:line="360" w:lineRule="auto"/>
            </w:pPr>
          </w:p>
          <w:p w:rsidR="0004131B" w:rsidRDefault="0004131B" w:rsidP="00561AF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4131B" w:rsidRDefault="0004131B" w:rsidP="00561AF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4131B" w:rsidRDefault="0004131B" w:rsidP="00561AF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4131B" w:rsidRPr="009109A0" w:rsidRDefault="0004131B" w:rsidP="00561AF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4131B" w:rsidRPr="009109A0" w:rsidRDefault="0004131B" w:rsidP="00561AF2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93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131B" w:rsidRPr="009109A0" w:rsidRDefault="0004131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  <w:p w:rsidR="0004131B" w:rsidRPr="009109A0" w:rsidRDefault="0004131B" w:rsidP="009109A0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</w:p>
        </w:tc>
      </w:tr>
    </w:tbl>
    <w:p w:rsidR="00C574FD" w:rsidRPr="009109A0" w:rsidRDefault="00C574FD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b/>
          <w:bCs/>
          <w:sz w:val="20"/>
          <w:szCs w:val="20"/>
        </w:rPr>
        <w:lastRenderedPageBreak/>
        <w:t>IV. Kalkulacja przewidywanych kosztów realizacji zadania publicznego</w:t>
      </w:r>
    </w:p>
    <w:p w:rsidR="009109A0" w:rsidRPr="009109A0" w:rsidRDefault="009109A0" w:rsidP="009109A0">
      <w:pPr>
        <w:pStyle w:val="Nagwek1"/>
        <w:jc w:val="left"/>
        <w:rPr>
          <w:b w:val="0"/>
          <w:i/>
          <w:sz w:val="20"/>
          <w:szCs w:val="20"/>
        </w:rPr>
      </w:pPr>
      <w:r w:rsidRPr="009109A0">
        <w:rPr>
          <w:sz w:val="20"/>
          <w:szCs w:val="20"/>
        </w:rPr>
        <w:t>1. Kosztorys ze względu na rodzaj kosztów:</w:t>
      </w:r>
    </w:p>
    <w:p w:rsidR="009109A0" w:rsidRPr="009109A0" w:rsidRDefault="009109A0" w:rsidP="009109A0">
      <w:pPr>
        <w:rPr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1600"/>
        <w:gridCol w:w="500"/>
        <w:gridCol w:w="920"/>
        <w:gridCol w:w="374"/>
        <w:gridCol w:w="1142"/>
        <w:gridCol w:w="1137"/>
        <w:gridCol w:w="1562"/>
        <w:gridCol w:w="1613"/>
      </w:tblGrid>
      <w:tr w:rsidR="00465FA8" w:rsidTr="00406C9C">
        <w:trPr>
          <w:cantSplit/>
          <w:trHeight w:val="1984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Lp.</w:t>
            </w:r>
          </w:p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kosztów</w:t>
            </w:r>
            <w:r>
              <w:rPr>
                <w:rFonts w:ascii="Arial" w:hAnsi="Arial" w:cs="Arial"/>
                <w:vertAlign w:val="superscript"/>
              </w:rPr>
              <w:t>16)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FA8" w:rsidRDefault="00465FA8" w:rsidP="00406C9C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Ilość jednostek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FA8" w:rsidRDefault="00465FA8" w:rsidP="00406C9C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jednostkowy (w zł)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465FA8" w:rsidRDefault="00465FA8" w:rsidP="00406C9C">
            <w:pPr>
              <w:pStyle w:val="Tabela"/>
              <w:ind w:left="113"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Rodzaj  miary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</w:t>
            </w:r>
          </w:p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całkowity</w:t>
            </w:r>
          </w:p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do pokrycia</w:t>
            </w:r>
          </w:p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wnioskowanej dotacji</w:t>
            </w:r>
          </w:p>
          <w:p w:rsidR="00465FA8" w:rsidRDefault="00465FA8" w:rsidP="00406C9C"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tego z  finansowych środków własnych, środków</w:t>
            </w:r>
          </w:p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 innych źródeł , w tym wpłat i opłat adresatów zadania publicznego</w:t>
            </w:r>
            <w:r>
              <w:rPr>
                <w:rFonts w:ascii="Arial" w:hAnsi="Arial" w:cs="Arial"/>
                <w:vertAlign w:val="superscript"/>
              </w:rPr>
              <w:t>17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 xml:space="preserve">) </w:t>
            </w:r>
            <w:r>
              <w:rPr>
                <w:rFonts w:ascii="Arial" w:hAnsi="Arial" w:cs="Arial"/>
                <w:sz w:val="16"/>
                <w:szCs w:val="16"/>
              </w:rPr>
              <w:t>(w zł)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 do pokrycia</w:t>
            </w:r>
          </w:p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z wkładu osobowego, w tym pracy społecznej członków </w:t>
            </w:r>
          </w:p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 świadczeń wolontariuszy</w:t>
            </w:r>
          </w:p>
          <w:p w:rsidR="00465FA8" w:rsidRDefault="00465FA8" w:rsidP="00406C9C">
            <w:r>
              <w:rPr>
                <w:rFonts w:ascii="Arial" w:hAnsi="Arial" w:cs="Arial"/>
                <w:sz w:val="16"/>
                <w:szCs w:val="16"/>
              </w:rPr>
              <w:t xml:space="preserve"> (w zł)</w:t>
            </w:r>
          </w:p>
        </w:tc>
      </w:tr>
      <w:tr w:rsidR="00465FA8" w:rsidTr="00406C9C">
        <w:trPr>
          <w:cantSplit/>
          <w:trHeight w:val="957"/>
        </w:trPr>
        <w:tc>
          <w:tcPr>
            <w:tcW w:w="3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65FA8" w:rsidRDefault="00465FA8" w:rsidP="00406C9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merytoryczne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18) </w:t>
            </w:r>
            <w:r>
              <w:rPr>
                <w:rFonts w:ascii="Arial" w:hAnsi="Arial" w:cs="Arial"/>
                <w:sz w:val="16"/>
                <w:szCs w:val="16"/>
              </w:rPr>
              <w:t>po stronie Szczecińskiego Stowarzyszenia „Złoty Wiek</w:t>
            </w:r>
            <w:r>
              <w:rPr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19)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65FA8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</w:p>
          <w:p w:rsidR="00465FA8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2.wykonanie, opracowanie strony internetowej.</w:t>
            </w:r>
          </w:p>
          <w:p w:rsidR="00465FA8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</w:p>
          <w:p w:rsidR="00465FA8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</w:p>
          <w:p w:rsidR="00465FA8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141012">
              <w:rPr>
                <w:sz w:val="18"/>
                <w:szCs w:val="18"/>
              </w:rPr>
              <w:t xml:space="preserve"> scena, </w:t>
            </w:r>
            <w:r>
              <w:rPr>
                <w:sz w:val="18"/>
                <w:szCs w:val="18"/>
              </w:rPr>
              <w:t>.nagłośnienie i oświetle</w:t>
            </w:r>
            <w:r w:rsidR="00141012">
              <w:rPr>
                <w:sz w:val="18"/>
                <w:szCs w:val="18"/>
              </w:rPr>
              <w:t>nie (przystosowana dla osób niepełnosprawnych)</w:t>
            </w:r>
          </w:p>
          <w:p w:rsidR="00465FA8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</w:p>
          <w:p w:rsidR="00465FA8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</w:p>
          <w:p w:rsidR="00465FA8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</w:p>
          <w:p w:rsidR="00465FA8" w:rsidRPr="005468E5" w:rsidRDefault="00465FA8" w:rsidP="00406C9C">
            <w:pPr>
              <w:pStyle w:val="NormalnyWeb"/>
              <w:spacing w:before="0"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zakup statuetek okolicznościowych</w:t>
            </w:r>
            <w:r w:rsidR="00AC1CC8">
              <w:rPr>
                <w:sz w:val="18"/>
                <w:szCs w:val="18"/>
              </w:rPr>
              <w:t xml:space="preserve"> dla występujących na scenie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1</w:t>
            </w:r>
          </w:p>
          <w:p w:rsidR="00465FA8" w:rsidRDefault="00465FA8" w:rsidP="00406C9C"/>
          <w:p w:rsidR="00141012" w:rsidRDefault="00141012" w:rsidP="00406C9C"/>
          <w:p w:rsidR="00465FA8" w:rsidRDefault="00465FA8" w:rsidP="00406C9C"/>
          <w:p w:rsidR="00141012" w:rsidRDefault="00141012" w:rsidP="00406C9C"/>
          <w:p w:rsidR="00465FA8" w:rsidRDefault="00465FA8" w:rsidP="00406C9C">
            <w:r>
              <w:t>1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465FA8" w:rsidRPr="002F4D18" w:rsidRDefault="00AC1CC8" w:rsidP="00406C9C">
            <w:r>
              <w:t>23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Pr="00AC1CC8" w:rsidRDefault="00465FA8" w:rsidP="00406C9C"/>
          <w:p w:rsidR="00AC1CC8" w:rsidRPr="00AC1CC8" w:rsidRDefault="00AC1CC8" w:rsidP="00406C9C"/>
          <w:p w:rsidR="00465FA8" w:rsidRDefault="00465FA8" w:rsidP="00406C9C">
            <w:r>
              <w:t>3500,00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465FA8" w:rsidRDefault="00465FA8" w:rsidP="00406C9C">
            <w:r>
              <w:t>4305,00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465FA8" w:rsidRPr="002F4D18" w:rsidRDefault="00465FA8" w:rsidP="00406C9C">
            <w:r>
              <w:t>60,00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zł.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465FA8" w:rsidP="00406C9C"/>
          <w:p w:rsidR="00465FA8" w:rsidRDefault="00AC1CC8" w:rsidP="00406C9C">
            <w:r>
              <w:t>z</w:t>
            </w:r>
            <w:r w:rsidR="00465FA8">
              <w:t xml:space="preserve">ł. 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Pr="002F4D18" w:rsidRDefault="00465FA8" w:rsidP="00406C9C">
            <w:r>
              <w:t>zł.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AC1CC8" w:rsidP="00406C9C">
            <w:r>
              <w:t>3</w:t>
            </w:r>
            <w:r w:rsidR="00465FA8">
              <w:t>500,00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465FA8" w:rsidP="00406C9C"/>
          <w:p w:rsidR="00465FA8" w:rsidRDefault="00AC1CC8" w:rsidP="00406C9C">
            <w:r>
              <w:t>4</w:t>
            </w:r>
            <w:r w:rsidR="00465FA8">
              <w:t>305,00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Pr="002F4D18" w:rsidRDefault="00AC1CC8" w:rsidP="00406C9C">
            <w:r>
              <w:t>1380</w:t>
            </w:r>
            <w:r w:rsidR="00465FA8">
              <w:t>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756E96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756E96" w:rsidP="00406C9C">
            <w:r>
              <w:t>4305,00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465FA8" w:rsidRDefault="00756E96" w:rsidP="00406C9C">
            <w:r>
              <w:t>0</w:t>
            </w:r>
          </w:p>
          <w:p w:rsidR="00465FA8" w:rsidRDefault="00465FA8" w:rsidP="00406C9C"/>
          <w:p w:rsidR="00465FA8" w:rsidRPr="002F4D18" w:rsidRDefault="00465FA8" w:rsidP="00406C9C"/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65FA8"/>
          <w:p w:rsidR="00465FA8" w:rsidRDefault="00465FA8" w:rsidP="00406C9C"/>
          <w:p w:rsidR="00465FA8" w:rsidRDefault="00756E96" w:rsidP="00465FA8">
            <w:r>
              <w:t>3500,00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756E96" w:rsidP="00465FA8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756E96" w:rsidP="00406C9C">
            <w:r>
              <w:t>1380,00</w:t>
            </w:r>
          </w:p>
          <w:p w:rsidR="00465FA8" w:rsidRPr="002F4D18" w:rsidRDefault="00465FA8" w:rsidP="00406C9C"/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5FA8" w:rsidRPr="00AC1CC8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465FA8" w:rsidP="00406C9C"/>
          <w:p w:rsidR="00465FA8" w:rsidRDefault="00465FA8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Pr="002F4D18" w:rsidRDefault="00465FA8" w:rsidP="00406C9C">
            <w:r>
              <w:t>0</w:t>
            </w:r>
          </w:p>
        </w:tc>
      </w:tr>
      <w:tr w:rsidR="00465FA8" w:rsidTr="00406C9C">
        <w:trPr>
          <w:cantSplit/>
          <w:trHeight w:val="1276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II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FA8" w:rsidRDefault="00465FA8" w:rsidP="00406C9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Koszty obsługi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20)</w:t>
            </w:r>
            <w:r>
              <w:rPr>
                <w:rFonts w:ascii="Arial" w:hAnsi="Arial" w:cs="Arial"/>
                <w:sz w:val="16"/>
                <w:szCs w:val="16"/>
              </w:rPr>
              <w:t xml:space="preserve"> zadania publicznego, w tym koszty administracyjne po stronie </w:t>
            </w:r>
            <w:r>
              <w:rPr>
                <w:sz w:val="18"/>
                <w:szCs w:val="18"/>
              </w:rPr>
              <w:t>Szczecińskiego Stowarzyszenia „Złoty Wiek”</w:t>
            </w:r>
          </w:p>
          <w:p w:rsidR="005468E5" w:rsidRDefault="005468E5" w:rsidP="00406C9C">
            <w:pPr>
              <w:rPr>
                <w:sz w:val="18"/>
                <w:szCs w:val="18"/>
              </w:rPr>
            </w:pPr>
          </w:p>
          <w:p w:rsidR="005468E5" w:rsidRDefault="005468E5" w:rsidP="00406C9C">
            <w:pPr>
              <w:rPr>
                <w:sz w:val="18"/>
                <w:szCs w:val="18"/>
              </w:rPr>
            </w:pPr>
          </w:p>
          <w:p w:rsidR="005468E5" w:rsidRDefault="005468E5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4.transport osób niepełnosprawnych</w:t>
            </w: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141012" w:rsidRDefault="00141012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 zakup naczyń jednorazowych.</w:t>
            </w: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 zakup środków spożywczych .</w:t>
            </w: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 materiały biurowe, znaczki pocztowe, identyfikatory, tonery, papier, wykonanie identyfikatorów</w:t>
            </w: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465FA8" w:rsidRDefault="00465FA8" w:rsidP="00406C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 materiały do dekoracji  i wykonanie dekoracji</w:t>
            </w:r>
          </w:p>
          <w:p w:rsidR="00465FA8" w:rsidRDefault="00465FA8" w:rsidP="00406C9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AC1CC8" w:rsidRDefault="00AC1CC8" w:rsidP="00406C9C"/>
          <w:p w:rsidR="00AC1CC8" w:rsidRDefault="00AC1CC8" w:rsidP="00406C9C"/>
          <w:p w:rsidR="005468E5" w:rsidRDefault="005468E5" w:rsidP="00406C9C"/>
          <w:p w:rsidR="00141012" w:rsidRDefault="00141012" w:rsidP="00406C9C"/>
          <w:p w:rsidR="00141012" w:rsidRDefault="00141012" w:rsidP="00406C9C"/>
          <w:p w:rsidR="00465FA8" w:rsidRDefault="00465FA8" w:rsidP="00406C9C">
            <w:r>
              <w:t>1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465FA8" w:rsidP="00406C9C">
            <w:r>
              <w:t>1</w:t>
            </w:r>
          </w:p>
          <w:p w:rsidR="00465FA8" w:rsidRDefault="00465FA8" w:rsidP="00406C9C"/>
          <w:p w:rsidR="00465FA8" w:rsidRDefault="00465FA8" w:rsidP="00406C9C"/>
          <w:p w:rsidR="00465FA8" w:rsidRDefault="004F2BFE" w:rsidP="00406C9C">
            <w:r>
              <w:t>300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1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1</w:t>
            </w:r>
          </w:p>
          <w:p w:rsidR="00465FA8" w:rsidRDefault="00465FA8" w:rsidP="00406C9C"/>
          <w:p w:rsidR="00465FA8" w:rsidRPr="002F4D18" w:rsidRDefault="00465FA8" w:rsidP="00406C9C"/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AC1CC8" w:rsidRDefault="00AC1CC8" w:rsidP="00406C9C"/>
          <w:p w:rsidR="00141012" w:rsidRDefault="00141012" w:rsidP="00406C9C"/>
          <w:p w:rsidR="004F2BFE" w:rsidRDefault="004F2BFE" w:rsidP="00406C9C"/>
          <w:p w:rsidR="00141012" w:rsidRDefault="00141012" w:rsidP="00406C9C"/>
          <w:p w:rsidR="00465FA8" w:rsidRDefault="009C443F" w:rsidP="00406C9C">
            <w:r>
              <w:t>85</w:t>
            </w:r>
            <w:r w:rsidR="00465FA8">
              <w:t>0,00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141012" w:rsidP="00406C9C">
            <w:r>
              <w:t>600</w:t>
            </w:r>
            <w:r w:rsidR="00465FA8">
              <w:t>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13,00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F2BFE" w:rsidP="00406C9C">
            <w:r>
              <w:t>600</w:t>
            </w:r>
            <w:r w:rsidR="00465FA8">
              <w:t>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141012" w:rsidP="00406C9C">
            <w:r>
              <w:t>600</w:t>
            </w:r>
            <w:r w:rsidR="00465FA8">
              <w:t>,00</w:t>
            </w:r>
          </w:p>
          <w:p w:rsidR="00465FA8" w:rsidRDefault="00465FA8" w:rsidP="00406C9C"/>
          <w:p w:rsidR="00465FA8" w:rsidRPr="002F4D18" w:rsidRDefault="00465FA8" w:rsidP="00406C9C"/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AC1CC8" w:rsidRDefault="00AC1CC8" w:rsidP="00406C9C"/>
          <w:p w:rsidR="00AC1CC8" w:rsidRDefault="00AC1CC8" w:rsidP="00406C9C"/>
          <w:p w:rsidR="00AC1CC8" w:rsidRDefault="00AC1CC8" w:rsidP="00406C9C"/>
          <w:p w:rsidR="00465FA8" w:rsidRDefault="00465FA8" w:rsidP="00406C9C"/>
          <w:p w:rsidR="00465FA8" w:rsidRDefault="00465FA8" w:rsidP="00406C9C"/>
          <w:p w:rsidR="004F2BFE" w:rsidRDefault="00141012" w:rsidP="00406C9C">
            <w:r>
              <w:t>zł.</w:t>
            </w:r>
          </w:p>
          <w:p w:rsidR="00141012" w:rsidRDefault="00141012" w:rsidP="00406C9C"/>
          <w:p w:rsidR="00141012" w:rsidRDefault="00141012" w:rsidP="00406C9C"/>
          <w:p w:rsidR="00141012" w:rsidRDefault="00141012" w:rsidP="00406C9C"/>
          <w:p w:rsidR="00465FA8" w:rsidRDefault="00141012" w:rsidP="00406C9C">
            <w:r>
              <w:t>z</w:t>
            </w:r>
            <w:r w:rsidR="00465FA8">
              <w:t>ł.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zł.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zł.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zł.</w:t>
            </w:r>
          </w:p>
          <w:p w:rsidR="00465FA8" w:rsidRDefault="00465FA8" w:rsidP="00406C9C"/>
          <w:p w:rsidR="00465FA8" w:rsidRPr="002F4D18" w:rsidRDefault="00465FA8" w:rsidP="00406C9C"/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AC1CC8" w:rsidRDefault="00AC1CC8" w:rsidP="00406C9C"/>
          <w:p w:rsidR="00141012" w:rsidRDefault="00141012" w:rsidP="00406C9C"/>
          <w:p w:rsidR="00AC1CC8" w:rsidRDefault="00AC1CC8" w:rsidP="00406C9C"/>
          <w:p w:rsidR="004F2BFE" w:rsidRDefault="004F2BFE" w:rsidP="00406C9C"/>
          <w:p w:rsidR="00141012" w:rsidRDefault="00141012" w:rsidP="00406C9C"/>
          <w:p w:rsidR="00465FA8" w:rsidRDefault="009C443F" w:rsidP="00406C9C">
            <w:r>
              <w:t>85</w:t>
            </w:r>
            <w:r w:rsidR="00465FA8">
              <w:t>0,00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9C443F" w:rsidP="00406C9C">
            <w:r>
              <w:t>6</w:t>
            </w:r>
            <w:r w:rsidR="00141012">
              <w:t>00</w:t>
            </w:r>
            <w:r w:rsidR="00465FA8">
              <w:t>,00</w:t>
            </w:r>
          </w:p>
          <w:p w:rsidR="00465FA8" w:rsidRDefault="00465FA8" w:rsidP="00406C9C"/>
          <w:p w:rsidR="00465FA8" w:rsidRDefault="00465FA8" w:rsidP="00406C9C"/>
          <w:p w:rsidR="00465FA8" w:rsidRDefault="004F2BFE" w:rsidP="00406C9C">
            <w:r>
              <w:t>39</w:t>
            </w:r>
            <w:r w:rsidR="00465FA8">
              <w:t>00,00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F2BFE" w:rsidP="00406C9C">
            <w:r>
              <w:t>600,00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141012" w:rsidP="00406C9C">
            <w:r>
              <w:t>6</w:t>
            </w:r>
            <w:r w:rsidR="00465FA8">
              <w:t>00,00</w:t>
            </w:r>
          </w:p>
          <w:p w:rsidR="00465FA8" w:rsidRDefault="00465FA8" w:rsidP="00406C9C"/>
          <w:p w:rsidR="00465FA8" w:rsidRPr="002F4D18" w:rsidRDefault="00465FA8" w:rsidP="00406C9C"/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AC1CC8" w:rsidRDefault="00AC1CC8" w:rsidP="00406C9C"/>
          <w:p w:rsidR="00AC1CC8" w:rsidRDefault="00AC1CC8" w:rsidP="00406C9C"/>
          <w:p w:rsidR="00141012" w:rsidRDefault="00141012" w:rsidP="00406C9C"/>
          <w:p w:rsidR="004F2BFE" w:rsidRDefault="004F2BFE" w:rsidP="00406C9C"/>
          <w:p w:rsidR="00141012" w:rsidRDefault="00141012" w:rsidP="00406C9C"/>
          <w:p w:rsidR="00465FA8" w:rsidRDefault="00756E96" w:rsidP="00406C9C">
            <w:r>
              <w:t>850,00</w:t>
            </w:r>
          </w:p>
          <w:p w:rsidR="00465FA8" w:rsidRDefault="00465FA8" w:rsidP="00406C9C"/>
          <w:p w:rsidR="00465FA8" w:rsidRDefault="00465FA8" w:rsidP="00406C9C"/>
          <w:p w:rsidR="00141012" w:rsidRDefault="00141012" w:rsidP="00406C9C"/>
          <w:p w:rsidR="00465FA8" w:rsidRDefault="00756E96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756E96" w:rsidP="00465FA8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756E96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756E96" w:rsidP="00406C9C">
            <w:r>
              <w:t>0</w:t>
            </w:r>
          </w:p>
          <w:p w:rsidR="00465FA8" w:rsidRDefault="00465FA8" w:rsidP="00406C9C"/>
          <w:p w:rsidR="00465FA8" w:rsidRPr="002F4D18" w:rsidRDefault="00465FA8" w:rsidP="00406C9C"/>
        </w:tc>
        <w:tc>
          <w:tcPr>
            <w:tcW w:w="16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65FA8"/>
          <w:p w:rsidR="00AC1CC8" w:rsidRDefault="00AC1CC8" w:rsidP="00465FA8"/>
          <w:p w:rsidR="004F2BFE" w:rsidRDefault="004F2BFE" w:rsidP="00465FA8"/>
          <w:p w:rsidR="00141012" w:rsidRDefault="00141012" w:rsidP="00465FA8"/>
          <w:p w:rsidR="00465FA8" w:rsidRDefault="00756E96" w:rsidP="00465FA8">
            <w:r>
              <w:t>0</w:t>
            </w:r>
          </w:p>
          <w:p w:rsidR="00465FA8" w:rsidRDefault="00465FA8" w:rsidP="00406C9C"/>
          <w:p w:rsidR="00465FA8" w:rsidRDefault="00465FA8" w:rsidP="00406C9C"/>
          <w:p w:rsidR="00141012" w:rsidRDefault="00141012" w:rsidP="00465FA8"/>
          <w:p w:rsidR="00465FA8" w:rsidRDefault="00756E96" w:rsidP="00465FA8">
            <w:r>
              <w:t>600,00</w:t>
            </w:r>
          </w:p>
          <w:p w:rsidR="00465FA8" w:rsidRDefault="00465FA8" w:rsidP="00406C9C"/>
          <w:p w:rsidR="00465FA8" w:rsidRDefault="00465FA8" w:rsidP="00406C9C"/>
          <w:p w:rsidR="00465FA8" w:rsidRDefault="00756E96" w:rsidP="00406C9C">
            <w:r>
              <w:t>3900,00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65FA8"/>
          <w:p w:rsidR="00465FA8" w:rsidRDefault="00756E96" w:rsidP="00465FA8">
            <w:r>
              <w:t>600,00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65FA8"/>
          <w:p w:rsidR="00465FA8" w:rsidRDefault="00756E96" w:rsidP="00406C9C">
            <w:r>
              <w:t>600,00</w:t>
            </w:r>
          </w:p>
          <w:p w:rsidR="00465FA8" w:rsidRDefault="00465FA8" w:rsidP="00406C9C"/>
          <w:p w:rsidR="00465FA8" w:rsidRPr="002F4D18" w:rsidRDefault="00465FA8" w:rsidP="00406C9C"/>
        </w:tc>
        <w:tc>
          <w:tcPr>
            <w:tcW w:w="1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AC1CC8" w:rsidRDefault="00AC1CC8" w:rsidP="00406C9C"/>
          <w:p w:rsidR="004F2BFE" w:rsidRDefault="004F2BFE" w:rsidP="00406C9C"/>
          <w:p w:rsidR="00141012" w:rsidRDefault="00141012" w:rsidP="00406C9C"/>
          <w:p w:rsidR="00465FA8" w:rsidRDefault="00465FA8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756E96" w:rsidRDefault="00756E96" w:rsidP="00406C9C"/>
          <w:p w:rsidR="00465FA8" w:rsidRDefault="00465FA8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r>
              <w:t>0</w:t>
            </w:r>
          </w:p>
          <w:p w:rsidR="00465FA8" w:rsidRDefault="00465FA8" w:rsidP="00406C9C"/>
          <w:p w:rsidR="00465FA8" w:rsidRPr="002F4D18" w:rsidRDefault="00465FA8" w:rsidP="00406C9C"/>
        </w:tc>
      </w:tr>
      <w:tr w:rsidR="00465FA8" w:rsidTr="00406C9C">
        <w:trPr>
          <w:cantSplit/>
          <w:trHeight w:val="1119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III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FA8" w:rsidRDefault="00465FA8" w:rsidP="00406C9C">
            <w:pPr>
              <w:pStyle w:val="Tabela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Inne koszty, w tym koszty wyposażenia i promocji po stronie </w:t>
            </w:r>
            <w:r>
              <w:rPr>
                <w:sz w:val="18"/>
                <w:szCs w:val="18"/>
              </w:rPr>
              <w:t>Szczecińskiego Stowarzyszenia „Złoty Wiek”</w:t>
            </w:r>
          </w:p>
          <w:p w:rsidR="00465FA8" w:rsidRDefault="00465FA8" w:rsidP="00406C9C"/>
          <w:p w:rsidR="00465FA8" w:rsidRDefault="00465FA8" w:rsidP="00406C9C">
            <w:pPr>
              <w:rPr>
                <w:sz w:val="18"/>
                <w:szCs w:val="18"/>
              </w:rPr>
            </w:pPr>
            <w:r>
              <w:t xml:space="preserve">1. </w:t>
            </w:r>
            <w:r w:rsidRPr="00934676">
              <w:rPr>
                <w:sz w:val="18"/>
                <w:szCs w:val="18"/>
              </w:rPr>
              <w:t>wykonanie koszulek okolicznościowych</w:t>
            </w:r>
          </w:p>
          <w:p w:rsidR="00465FA8" w:rsidRDefault="00465FA8" w:rsidP="00406C9C">
            <w:pPr>
              <w:rPr>
                <w:sz w:val="18"/>
                <w:szCs w:val="18"/>
              </w:rPr>
            </w:pPr>
          </w:p>
          <w:p w:rsidR="00465FA8" w:rsidRDefault="00465FA8" w:rsidP="00406C9C"/>
          <w:p w:rsidR="00465FA8" w:rsidRDefault="00465FA8" w:rsidP="00406C9C"/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0076CE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141012" w:rsidRDefault="00141012" w:rsidP="00406C9C"/>
          <w:p w:rsidR="00465FA8" w:rsidRDefault="00141012" w:rsidP="00406C9C">
            <w:r>
              <w:t>3</w:t>
            </w:r>
            <w:r w:rsidR="00465FA8">
              <w:t>00</w:t>
            </w:r>
          </w:p>
          <w:p w:rsidR="00465FA8" w:rsidRDefault="00465FA8" w:rsidP="00406C9C"/>
          <w:p w:rsidR="00465FA8" w:rsidRPr="00934676" w:rsidRDefault="00465FA8" w:rsidP="00406C9C"/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0076CE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141012" w:rsidRDefault="00141012" w:rsidP="00406C9C"/>
          <w:p w:rsidR="00465FA8" w:rsidRDefault="00141012" w:rsidP="00406C9C">
            <w:r>
              <w:t>16</w:t>
            </w:r>
            <w:r w:rsidR="00465FA8">
              <w:t>,0</w:t>
            </w:r>
            <w:r>
              <w:t>0</w:t>
            </w:r>
          </w:p>
          <w:p w:rsidR="00465FA8" w:rsidRDefault="00465FA8" w:rsidP="00406C9C"/>
          <w:p w:rsidR="00465FA8" w:rsidRPr="00934676" w:rsidRDefault="00465FA8" w:rsidP="00406C9C"/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0076CE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141012" w:rsidRDefault="00141012" w:rsidP="00406C9C"/>
          <w:p w:rsidR="00465FA8" w:rsidRDefault="00465FA8" w:rsidP="00406C9C">
            <w:r>
              <w:t>zł.</w:t>
            </w:r>
          </w:p>
          <w:p w:rsidR="00465FA8" w:rsidRDefault="00465FA8" w:rsidP="00406C9C"/>
          <w:p w:rsidR="00465FA8" w:rsidRDefault="00465FA8" w:rsidP="00406C9C"/>
          <w:p w:rsidR="00465FA8" w:rsidRPr="00934676" w:rsidRDefault="00465FA8" w:rsidP="00406C9C"/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0076CE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141012" w:rsidRDefault="00141012" w:rsidP="00406C9C"/>
          <w:p w:rsidR="00465FA8" w:rsidRDefault="00141012" w:rsidP="00406C9C">
            <w:r>
              <w:t>48</w:t>
            </w:r>
            <w:r w:rsidR="00465FA8">
              <w:t>00,00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Pr="00934676" w:rsidRDefault="00465FA8" w:rsidP="00406C9C"/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0076CE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141012" w:rsidRDefault="00141012" w:rsidP="00406C9C"/>
          <w:p w:rsidR="00465FA8" w:rsidRDefault="00756E96" w:rsidP="00406C9C">
            <w:r>
              <w:t>4800,00</w:t>
            </w:r>
          </w:p>
          <w:p w:rsidR="00465FA8" w:rsidRDefault="00465FA8" w:rsidP="00406C9C"/>
          <w:p w:rsidR="00465FA8" w:rsidRDefault="00465FA8" w:rsidP="00406C9C"/>
          <w:p w:rsidR="00465FA8" w:rsidRPr="00934676" w:rsidRDefault="00465FA8" w:rsidP="00406C9C"/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65FA8"/>
          <w:p w:rsidR="00141012" w:rsidRDefault="00141012" w:rsidP="00465FA8"/>
          <w:p w:rsidR="00141012" w:rsidRDefault="00141012" w:rsidP="00465FA8"/>
          <w:p w:rsidR="00465FA8" w:rsidRDefault="00756E96" w:rsidP="00465FA8">
            <w:r>
              <w:t>0</w:t>
            </w:r>
          </w:p>
          <w:p w:rsidR="00465FA8" w:rsidRPr="00934676" w:rsidRDefault="00465FA8" w:rsidP="00406C9C"/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0076CE" w:rsidRDefault="00465FA8" w:rsidP="00406C9C">
            <w:pPr>
              <w:pStyle w:val="Tabela"/>
              <w:rPr>
                <w:sz w:val="24"/>
                <w:szCs w:val="24"/>
              </w:rPr>
            </w:pP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141012" w:rsidRDefault="00141012" w:rsidP="00406C9C"/>
          <w:p w:rsidR="00141012" w:rsidRDefault="00141012" w:rsidP="00406C9C"/>
          <w:p w:rsidR="00141012" w:rsidRDefault="00141012" w:rsidP="00406C9C">
            <w:r>
              <w:t>0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Pr="00934676" w:rsidRDefault="00465FA8" w:rsidP="00406C9C"/>
        </w:tc>
      </w:tr>
      <w:tr w:rsidR="00465FA8" w:rsidTr="00406C9C">
        <w:trPr>
          <w:cantSplit/>
          <w:trHeight w:val="977"/>
        </w:trPr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IV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5FA8" w:rsidRDefault="00465FA8" w:rsidP="00406C9C">
            <w:pPr>
              <w:pStyle w:val="Tabela"/>
              <w:ind w:righ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Ogółem:</w:t>
            </w:r>
          </w:p>
          <w:p w:rsidR="00465FA8" w:rsidRDefault="00465FA8" w:rsidP="00406C9C"/>
          <w:p w:rsidR="00465FA8" w:rsidRDefault="00465FA8" w:rsidP="00406C9C"/>
          <w:p w:rsidR="00465FA8" w:rsidRDefault="00465FA8" w:rsidP="00406C9C"/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Default="00465FA8" w:rsidP="00406C9C">
            <w:pPr>
              <w:pStyle w:val="Tabela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013811" w:rsidRDefault="009C443F" w:rsidP="00406C9C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20535</w:t>
            </w:r>
            <w:r w:rsidR="00465FA8" w:rsidRPr="0001381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013811" w:rsidRDefault="00756E96" w:rsidP="00406C9C">
            <w:pPr>
              <w:pStyle w:val="Tabela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9955</w:t>
            </w:r>
            <w:r w:rsidR="00E11B1A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6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F6604E" w:rsidRDefault="00756E96" w:rsidP="00406C9C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10580</w:t>
            </w:r>
            <w:r w:rsidR="00E11B1A" w:rsidRPr="00013811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5FA8" w:rsidRPr="00F6604E" w:rsidRDefault="00E11B1A" w:rsidP="00406C9C">
            <w:pPr>
              <w:pStyle w:val="Tabela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465FA8" w:rsidRDefault="00465FA8" w:rsidP="00465FA8">
      <w:pPr>
        <w:pStyle w:val="Nagwek1"/>
        <w:jc w:val="left"/>
        <w:rPr>
          <w:rFonts w:ascii="Arial" w:hAnsi="Arial" w:cs="Arial"/>
          <w:b w:val="0"/>
          <w:i/>
          <w:sz w:val="20"/>
          <w:szCs w:val="20"/>
        </w:rPr>
      </w:pPr>
    </w:p>
    <w:p w:rsidR="00465FA8" w:rsidRDefault="00465FA8" w:rsidP="00465FA8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9109A0" w:rsidRPr="009109A0" w:rsidRDefault="009109A0" w:rsidP="009109A0">
      <w:pPr>
        <w:rPr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  <w:r w:rsidRPr="009109A0">
        <w:rPr>
          <w:b/>
          <w:bCs/>
          <w:sz w:val="20"/>
          <w:szCs w:val="20"/>
        </w:rPr>
        <w:lastRenderedPageBreak/>
        <w:t>2. Przewidywane źródła finansowania zadania publicznego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5"/>
        <w:gridCol w:w="6638"/>
        <w:gridCol w:w="1041"/>
        <w:gridCol w:w="1041"/>
      </w:tblGrid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Wnioskowana kwota dotacji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09A0" w:rsidRPr="00331C20" w:rsidRDefault="00756E96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9955</w:t>
            </w:r>
            <w:r w:rsidR="009109A0" w:rsidRPr="00331C20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331C20" w:rsidRDefault="00756E96" w:rsidP="00756E96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48,5</w:t>
            </w:r>
            <w:r w:rsidR="009109A0" w:rsidRPr="00331C20">
              <w:rPr>
                <w:b/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własne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331C20" w:rsidRDefault="009109A0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109A0" w:rsidRPr="00331C20" w:rsidRDefault="009C443F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600</w:t>
            </w:r>
            <w:r w:rsidR="00ED2C2A" w:rsidRPr="00331C20">
              <w:rPr>
                <w:b/>
                <w:sz w:val="20"/>
                <w:szCs w:val="20"/>
              </w:rPr>
              <w:t xml:space="preserve"> </w:t>
            </w:r>
            <w:r w:rsidR="009109A0" w:rsidRPr="00331C20">
              <w:rPr>
                <w:b/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331C20" w:rsidRDefault="009C443F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2,9</w:t>
            </w:r>
            <w:r w:rsidR="00ED2C2A" w:rsidRPr="00331C20">
              <w:rPr>
                <w:b/>
                <w:sz w:val="20"/>
                <w:szCs w:val="20"/>
              </w:rPr>
              <w:t xml:space="preserve"> </w:t>
            </w:r>
            <w:r w:rsidR="009109A0" w:rsidRPr="00331C20">
              <w:rPr>
                <w:b/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Środki finansowe z innych źródeł  ogółem (środki finansowe wymienione w pkt. 3.1-3.3)</w:t>
            </w:r>
            <w:r w:rsidRPr="009109A0">
              <w:rPr>
                <w:vertAlign w:val="superscript"/>
              </w:rPr>
              <w:t>11)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E11B1A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9109A0" w:rsidRDefault="009109A0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09A0" w:rsidRPr="009109A0" w:rsidRDefault="00E11B1A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3.1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wpłaty i opłaty adresatów zadania publicznego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E11B1A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9109A0" w:rsidRDefault="00E11B1A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3.2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środki finansowe z innych źródeł publicznych (w szczególności: dotacje</w:t>
            </w:r>
          </w:p>
          <w:p w:rsidR="009109A0" w:rsidRPr="009109A0" w:rsidRDefault="009109A0" w:rsidP="009109A0">
            <w:pPr>
              <w:pStyle w:val="Tabela"/>
            </w:pPr>
            <w:r w:rsidRPr="009109A0">
              <w:t>z budżetu państwa lub budżetu jednostki samorządu terytorialnego, funduszy celowych, środki z funduszy strukturalnych)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9109A0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9109A0" w:rsidRPr="009109A0" w:rsidRDefault="009C443F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  <w:r w:rsidR="00756E96">
              <w:rPr>
                <w:b/>
                <w:sz w:val="20"/>
                <w:szCs w:val="20"/>
              </w:rPr>
              <w:t>80</w:t>
            </w:r>
            <w:r w:rsidR="00E11B1A">
              <w:rPr>
                <w:sz w:val="20"/>
                <w:szCs w:val="20"/>
              </w:rPr>
              <w:t xml:space="preserve"> </w:t>
            </w:r>
            <w:r w:rsidR="009109A0" w:rsidRPr="009109A0">
              <w:rPr>
                <w:sz w:val="20"/>
                <w:szCs w:val="20"/>
              </w:rPr>
              <w:t>zł</w:t>
            </w:r>
          </w:p>
        </w:tc>
        <w:tc>
          <w:tcPr>
            <w:tcW w:w="1041" w:type="dxa"/>
            <w:vAlign w:val="bottom"/>
          </w:tcPr>
          <w:p w:rsidR="009109A0" w:rsidRPr="00E11B1A" w:rsidRDefault="00756E96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48,6</w:t>
            </w:r>
            <w:r w:rsidR="00E11B1A" w:rsidRPr="00E11B1A">
              <w:rPr>
                <w:b/>
                <w:sz w:val="20"/>
                <w:szCs w:val="20"/>
              </w:rPr>
              <w:t xml:space="preserve"> </w:t>
            </w:r>
            <w:r w:rsidR="009109A0" w:rsidRPr="00E11B1A">
              <w:rPr>
                <w:b/>
                <w:sz w:val="20"/>
                <w:szCs w:val="20"/>
              </w:rPr>
              <w:t>.%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3.3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pStyle w:val="Tabela"/>
            </w:pPr>
            <w:r w:rsidRPr="009109A0">
              <w:t>pozostałe</w:t>
            </w:r>
            <w:r w:rsidRPr="009109A0">
              <w:rPr>
                <w:vertAlign w:val="superscript"/>
              </w:rPr>
              <w:t>17)</w:t>
            </w:r>
          </w:p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41" w:type="dxa"/>
            <w:vAlign w:val="bottom"/>
          </w:tcPr>
          <w:p w:rsidR="009109A0" w:rsidRPr="009109A0" w:rsidRDefault="00E11B1A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9109A0" w:rsidRDefault="00E11B1A" w:rsidP="00E11B1A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  <w:r w:rsidR="009109A0" w:rsidRPr="009109A0">
              <w:rPr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4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Wkład osobowy (w tym świadczenia wolontariuszy i praca społeczna członków) </w:t>
            </w:r>
          </w:p>
        </w:tc>
        <w:tc>
          <w:tcPr>
            <w:tcW w:w="1041" w:type="dxa"/>
            <w:vAlign w:val="bottom"/>
          </w:tcPr>
          <w:p w:rsidR="009109A0" w:rsidRPr="00331C20" w:rsidRDefault="009109A0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109A0" w:rsidRPr="00331C20" w:rsidRDefault="00E11B1A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1" w:type="dxa"/>
            <w:vAlign w:val="bottom"/>
          </w:tcPr>
          <w:p w:rsidR="009109A0" w:rsidRPr="00331C20" w:rsidRDefault="009109A0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109A0" w:rsidRPr="00331C20" w:rsidRDefault="00E11B1A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0 </w:t>
            </w:r>
            <w:r w:rsidR="009109A0" w:rsidRPr="00331C20">
              <w:rPr>
                <w:b/>
                <w:sz w:val="20"/>
                <w:szCs w:val="20"/>
              </w:rPr>
              <w:t>%</w:t>
            </w:r>
          </w:p>
        </w:tc>
      </w:tr>
      <w:tr w:rsidR="009109A0" w:rsidRPr="009109A0">
        <w:tc>
          <w:tcPr>
            <w:tcW w:w="475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5</w:t>
            </w:r>
          </w:p>
        </w:tc>
        <w:tc>
          <w:tcPr>
            <w:tcW w:w="6638" w:type="dxa"/>
          </w:tcPr>
          <w:p w:rsidR="009109A0" w:rsidRPr="009109A0" w:rsidRDefault="009109A0" w:rsidP="009109A0">
            <w:pPr>
              <w:spacing w:line="360" w:lineRule="auto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Ogółem (środki  wymienione w </w:t>
            </w:r>
            <w:proofErr w:type="spellStart"/>
            <w:r w:rsidRPr="009109A0">
              <w:rPr>
                <w:sz w:val="20"/>
                <w:szCs w:val="20"/>
              </w:rPr>
              <w:t>pkt</w:t>
            </w:r>
            <w:proofErr w:type="spellEnd"/>
            <w:r w:rsidRPr="009109A0">
              <w:rPr>
                <w:sz w:val="20"/>
                <w:szCs w:val="20"/>
              </w:rPr>
              <w:t xml:space="preserve"> 1- 4)</w:t>
            </w:r>
          </w:p>
        </w:tc>
        <w:tc>
          <w:tcPr>
            <w:tcW w:w="1041" w:type="dxa"/>
            <w:vAlign w:val="bottom"/>
          </w:tcPr>
          <w:p w:rsidR="009109A0" w:rsidRPr="00331C20" w:rsidRDefault="009109A0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109A0" w:rsidRPr="00331C20" w:rsidRDefault="009C443F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20535</w:t>
            </w:r>
            <w:r w:rsidR="009109A0" w:rsidRPr="00331C20">
              <w:rPr>
                <w:b/>
                <w:sz w:val="20"/>
                <w:szCs w:val="20"/>
              </w:rPr>
              <w:t xml:space="preserve"> zł</w:t>
            </w:r>
          </w:p>
        </w:tc>
        <w:tc>
          <w:tcPr>
            <w:tcW w:w="1041" w:type="dxa"/>
            <w:vAlign w:val="bottom"/>
          </w:tcPr>
          <w:p w:rsidR="009109A0" w:rsidRPr="00331C20" w:rsidRDefault="009109A0" w:rsidP="00E11B1A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331C20">
              <w:rPr>
                <w:b/>
                <w:sz w:val="20"/>
                <w:szCs w:val="20"/>
              </w:rPr>
              <w:t>100%</w:t>
            </w:r>
          </w:p>
        </w:tc>
      </w:tr>
    </w:tbl>
    <w:p w:rsidR="0059493E" w:rsidRDefault="0059493E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59493E" w:rsidRDefault="0059493E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0076CE" w:rsidRDefault="000076CE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0076CE" w:rsidRDefault="000076CE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0076CE" w:rsidRPr="009109A0" w:rsidRDefault="000076CE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b/>
          <w:bCs/>
          <w:sz w:val="20"/>
          <w:szCs w:val="20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  <w:r w:rsidRPr="009109A0">
        <w:rPr>
          <w:b/>
          <w:bCs/>
          <w:sz w:val="20"/>
          <w:szCs w:val="20"/>
        </w:rPr>
        <w:t>3. Finansowe środki z innych źródeł publicznych</w:t>
      </w:r>
      <w:r w:rsidRPr="009109A0">
        <w:rPr>
          <w:b/>
          <w:bCs/>
          <w:sz w:val="20"/>
          <w:szCs w:val="20"/>
          <w:vertAlign w:val="superscript"/>
        </w:rPr>
        <w:t>21)</w:t>
      </w:r>
    </w:p>
    <w:p w:rsidR="009109A0" w:rsidRPr="009109A0" w:rsidRDefault="009109A0" w:rsidP="009109A0">
      <w:pPr>
        <w:jc w:val="both"/>
        <w:rPr>
          <w:b/>
          <w:bCs/>
          <w:sz w:val="20"/>
          <w:szCs w:val="20"/>
          <w:vertAlign w:val="superscript"/>
        </w:rPr>
      </w:pPr>
    </w:p>
    <w:p w:rsidR="009109A0" w:rsidRPr="009109A0" w:rsidRDefault="009109A0" w:rsidP="009109A0">
      <w:pPr>
        <w:jc w:val="both"/>
        <w:rPr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1675"/>
        <w:gridCol w:w="2093"/>
        <w:gridCol w:w="2201"/>
      </w:tblGrid>
      <w:tr w:rsidR="009109A0" w:rsidRPr="009109A0">
        <w:tc>
          <w:tcPr>
            <w:tcW w:w="1786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Nazwa organu administracji publicznej lub innej jednostki sektora finansów publicznych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Kwota środków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(w zł)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Informacja o tym, czy wniosek (oferta)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 przyznanie środków został (-a) rozpatrzony(-a) pozytywnie, czy też nie został(-a) jeszcze rozpatrzony(-a)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Termin rozpatrzenia  – </w:t>
            </w:r>
          </w:p>
          <w:p w:rsidR="009109A0" w:rsidRPr="009109A0" w:rsidRDefault="009109A0" w:rsidP="009109A0">
            <w:pPr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w przypadku wniosków (ofert) nierozpatrzonych do czasu złożenia niniejszej oferty </w:t>
            </w:r>
          </w:p>
        </w:tc>
      </w:tr>
      <w:tr w:rsidR="009109A0" w:rsidRPr="009109A0">
        <w:tc>
          <w:tcPr>
            <w:tcW w:w="1786" w:type="pct"/>
          </w:tcPr>
          <w:p w:rsidR="009109A0" w:rsidRPr="009109A0" w:rsidRDefault="009109A0" w:rsidP="0059493E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756E96" w:rsidP="005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Urząd Marszałkowski</w:t>
            </w:r>
            <w:r w:rsidR="009C443F">
              <w:rPr>
                <w:sz w:val="20"/>
                <w:szCs w:val="20"/>
              </w:rPr>
              <w:t xml:space="preserve"> – mała dotacja</w:t>
            </w:r>
          </w:p>
        </w:tc>
        <w:tc>
          <w:tcPr>
            <w:tcW w:w="902" w:type="pct"/>
          </w:tcPr>
          <w:p w:rsidR="009109A0" w:rsidRDefault="009109A0" w:rsidP="009109A0">
            <w:pPr>
              <w:jc w:val="both"/>
              <w:rPr>
                <w:sz w:val="20"/>
                <w:szCs w:val="20"/>
              </w:rPr>
            </w:pPr>
          </w:p>
          <w:p w:rsidR="00E11B1A" w:rsidRPr="00E11B1A" w:rsidRDefault="00756E96" w:rsidP="00756E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9980</w:t>
            </w:r>
            <w:r w:rsidR="009C443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E11B1A" w:rsidRDefault="00E11B1A" w:rsidP="009109A0">
            <w:pPr>
              <w:jc w:val="both"/>
              <w:rPr>
                <w:sz w:val="20"/>
                <w:szCs w:val="20"/>
              </w:rPr>
            </w:pPr>
          </w:p>
          <w:p w:rsidR="009109A0" w:rsidRPr="009109A0" w:rsidRDefault="00E11B1A" w:rsidP="009109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kwiecień 2012</w:t>
            </w:r>
          </w:p>
        </w:tc>
      </w:tr>
      <w:tr w:rsidR="009109A0" w:rsidRPr="009109A0">
        <w:tc>
          <w:tcPr>
            <w:tcW w:w="1786" w:type="pct"/>
          </w:tcPr>
          <w:p w:rsidR="009109A0" w:rsidRPr="009109A0" w:rsidRDefault="009109A0" w:rsidP="0059493E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59493E" w:rsidP="005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>
        <w:tc>
          <w:tcPr>
            <w:tcW w:w="1786" w:type="pct"/>
          </w:tcPr>
          <w:p w:rsidR="009109A0" w:rsidRPr="009109A0" w:rsidRDefault="009109A0" w:rsidP="0059493E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59493E" w:rsidP="005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  <w:tr w:rsidR="009109A0" w:rsidRPr="009109A0">
        <w:tc>
          <w:tcPr>
            <w:tcW w:w="1786" w:type="pct"/>
          </w:tcPr>
          <w:p w:rsidR="009109A0" w:rsidRPr="009109A0" w:rsidRDefault="009109A0" w:rsidP="0059493E">
            <w:pPr>
              <w:jc w:val="center"/>
              <w:rPr>
                <w:sz w:val="20"/>
                <w:szCs w:val="20"/>
              </w:rPr>
            </w:pPr>
          </w:p>
          <w:p w:rsidR="009109A0" w:rsidRPr="009109A0" w:rsidRDefault="0059493E" w:rsidP="005949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-------------</w:t>
            </w:r>
          </w:p>
        </w:tc>
        <w:tc>
          <w:tcPr>
            <w:tcW w:w="902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27" w:type="pct"/>
          </w:tcPr>
          <w:p w:rsidR="009109A0" w:rsidRPr="009109A0" w:rsidRDefault="009109A0" w:rsidP="009109A0">
            <w:pPr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TAK/NIE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1185" w:type="pct"/>
          </w:tcPr>
          <w:p w:rsidR="009109A0" w:rsidRPr="009109A0" w:rsidRDefault="009109A0" w:rsidP="009109A0">
            <w:pPr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Uwagi, które mogą mieć znaczenie przy ocenie kosztorysu: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...........................................................................................................................................................</w:t>
      </w:r>
    </w:p>
    <w:p w:rsidR="009109A0" w:rsidRPr="009109A0" w:rsidRDefault="009109A0" w:rsidP="009109A0">
      <w:pPr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........................................................................................................................................................... </w:t>
      </w:r>
    </w:p>
    <w:p w:rsidR="00DC7069" w:rsidRDefault="00DC7069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b/>
          <w:sz w:val="20"/>
          <w:szCs w:val="20"/>
        </w:rPr>
      </w:pPr>
      <w:r w:rsidRPr="009109A0">
        <w:rPr>
          <w:b/>
          <w:sz w:val="20"/>
          <w:szCs w:val="20"/>
        </w:rPr>
        <w:t>V. Inne wybrane informacje dotyczące zadania publicznego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Zasoby kadrowe przewidywane do wykorzystania przy realizacji zadania publicznego</w:t>
      </w:r>
      <w:r w:rsidRPr="009109A0">
        <w:rPr>
          <w:sz w:val="20"/>
          <w:szCs w:val="20"/>
          <w:vertAlign w:val="superscript"/>
        </w:rPr>
        <w:t xml:space="preserve">22) </w:t>
      </w: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>
        <w:tc>
          <w:tcPr>
            <w:tcW w:w="9104" w:type="dxa"/>
          </w:tcPr>
          <w:p w:rsidR="00E11B1A" w:rsidRPr="00A2514E" w:rsidRDefault="00E11B1A" w:rsidP="00E11B1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2"/>
                <w:szCs w:val="22"/>
              </w:rPr>
            </w:pPr>
          </w:p>
          <w:p w:rsidR="00E11B1A" w:rsidRPr="00E11B1A" w:rsidRDefault="00E11B1A" w:rsidP="00E11B1A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2"/>
                <w:szCs w:val="22"/>
              </w:rPr>
            </w:pPr>
            <w:r w:rsidRPr="00E11B1A">
              <w:rPr>
                <w:sz w:val="22"/>
                <w:szCs w:val="22"/>
              </w:rPr>
              <w:t xml:space="preserve"> Członkowie Stowarzyszenia “Złoty Wiek” w ilości 45 osób</w:t>
            </w:r>
            <w:r w:rsidR="009C443F">
              <w:rPr>
                <w:sz w:val="22"/>
                <w:szCs w:val="22"/>
              </w:rPr>
              <w:t xml:space="preserve"> przy współudziale Członków Polskiego towarzystwa Gerontologicznego Oddział Szczecin oraz pracowników Domu Pomocy Społecznej Domu Kombatanta i Pioniera Ziemi Szczecińskiej w Szczecinie ( Łącznie 100 osób)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483E3C" w:rsidRPr="009109A0" w:rsidRDefault="00483E3C" w:rsidP="009109A0">
      <w:pPr>
        <w:tabs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2. Zasoby rzeczowe oferenta/oferentów</w:t>
      </w:r>
      <w:r w:rsidRPr="009109A0">
        <w:rPr>
          <w:sz w:val="20"/>
          <w:szCs w:val="20"/>
          <w:vertAlign w:val="superscript"/>
        </w:rPr>
        <w:t xml:space="preserve">1) </w:t>
      </w:r>
      <w:r w:rsidRPr="009109A0">
        <w:rPr>
          <w:sz w:val="20"/>
          <w:szCs w:val="20"/>
        </w:rPr>
        <w:t>przewidywane do wykorzystania przy realizacji zadania</w:t>
      </w:r>
      <w:r w:rsidRPr="009109A0">
        <w:rPr>
          <w:sz w:val="20"/>
          <w:szCs w:val="20"/>
          <w:vertAlign w:val="superscript"/>
        </w:rPr>
        <w:t xml:space="preserve">23) </w:t>
      </w:r>
    </w:p>
    <w:p w:rsidR="009109A0" w:rsidRPr="009109A0" w:rsidRDefault="009109A0" w:rsidP="009109A0">
      <w:pPr>
        <w:tabs>
          <w:tab w:val="left" w:pos="180"/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>
        <w:tc>
          <w:tcPr>
            <w:tcW w:w="9104" w:type="dxa"/>
          </w:tcPr>
          <w:p w:rsidR="00E84DFC" w:rsidRPr="00756E96" w:rsidRDefault="00C574FD" w:rsidP="00E84DF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</w:pPr>
            <w:r w:rsidRPr="00756E96">
              <w:t>1. Stoły ogrodowe, namioty będące własnością Stowarzyszenia „Złoty Wiek”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3. Dotychczasowe doświadczenia w realizacji zadań publicznych podobnego rodzaju (ze wskazaniem, które z tych zadań realizowane były we współpracy z administracją publiczną).</w:t>
      </w:r>
    </w:p>
    <w:p w:rsidR="009109A0" w:rsidRPr="00E84DFC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E84DFC">
        <w:tc>
          <w:tcPr>
            <w:tcW w:w="9104" w:type="dxa"/>
          </w:tcPr>
          <w:p w:rsidR="00E84DFC" w:rsidRPr="0004131B" w:rsidRDefault="00E84DFC" w:rsidP="00E84DFC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2"/>
                <w:szCs w:val="22"/>
              </w:rPr>
            </w:pPr>
            <w:r w:rsidRPr="0004131B">
              <w:rPr>
                <w:sz w:val="22"/>
                <w:szCs w:val="22"/>
              </w:rPr>
              <w:t>1. Szczecińskie Stowarzyszenie „ Złoty Wiek” w Szczecinie jest po raz trzeci współorganizatorem Wojewódzkiego Przeglądu Piosenki Żeglarskiej wraz z wystaw</w:t>
            </w:r>
            <w:r w:rsidR="0004131B" w:rsidRPr="0004131B">
              <w:rPr>
                <w:sz w:val="22"/>
                <w:szCs w:val="22"/>
              </w:rPr>
              <w:t>ą prac podopiecznych. Wspólnie z</w:t>
            </w:r>
            <w:r w:rsidRPr="0004131B">
              <w:rPr>
                <w:sz w:val="22"/>
                <w:szCs w:val="22"/>
              </w:rPr>
              <w:t xml:space="preserve"> Domem Pomocy Społecznej Domem Kombatanta i Pioniera Ziemi Szczecińskiej ul. Romera w Szczecinie w roku ubiegł</w:t>
            </w:r>
            <w:r w:rsidR="00C574FD" w:rsidRPr="0004131B">
              <w:rPr>
                <w:sz w:val="22"/>
                <w:szCs w:val="22"/>
              </w:rPr>
              <w:t>ym w przeglądzie udział wzięło 3</w:t>
            </w:r>
            <w:r w:rsidRPr="0004131B">
              <w:rPr>
                <w:sz w:val="22"/>
                <w:szCs w:val="22"/>
              </w:rPr>
              <w:t>00 osób</w:t>
            </w:r>
            <w:r w:rsidR="0004131B" w:rsidRPr="0004131B">
              <w:rPr>
                <w:sz w:val="22"/>
                <w:szCs w:val="22"/>
              </w:rPr>
              <w:t xml:space="preserve"> z 3</w:t>
            </w:r>
            <w:r w:rsidR="0004131B">
              <w:rPr>
                <w:sz w:val="22"/>
                <w:szCs w:val="22"/>
              </w:rPr>
              <w:t>0 instytucji całego województwa zachodniopomorskiego i kraju.</w:t>
            </w:r>
          </w:p>
          <w:p w:rsidR="009109A0" w:rsidRPr="00E84DFC" w:rsidRDefault="009109A0" w:rsidP="00C574FD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2"/>
                <w:szCs w:val="22"/>
              </w:rPr>
            </w:pPr>
          </w:p>
        </w:tc>
      </w:tr>
    </w:tbl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</w:p>
    <w:p w:rsidR="009109A0" w:rsidRPr="009109A0" w:rsidRDefault="009109A0" w:rsidP="009109A0">
      <w:pPr>
        <w:tabs>
          <w:tab w:val="left" w:pos="8931"/>
        </w:tabs>
        <w:autoSpaceDE w:val="0"/>
        <w:autoSpaceDN w:val="0"/>
        <w:adjustRightInd w:val="0"/>
        <w:spacing w:line="360" w:lineRule="auto"/>
        <w:ind w:right="143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4.  Informacja, czy oferent/oferenci</w:t>
      </w:r>
      <w:r w:rsidRPr="009109A0">
        <w:rPr>
          <w:sz w:val="20"/>
          <w:szCs w:val="20"/>
          <w:vertAlign w:val="superscript"/>
        </w:rPr>
        <w:t>1)</w:t>
      </w:r>
      <w:r w:rsidRPr="009109A0">
        <w:rPr>
          <w:sz w:val="20"/>
          <w:szCs w:val="20"/>
        </w:rPr>
        <w:t xml:space="preserve">  przewiduje(-ą) zlecać realizację zadania publicznego w trybie, o którym mowa w art. 16 ust. 7 ustawy dnia 24 kwietnia 2003 r. o działalności pożytku publicznego i o wolontariacie.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104"/>
      </w:tblGrid>
      <w:tr w:rsidR="009109A0" w:rsidRPr="009109A0">
        <w:tc>
          <w:tcPr>
            <w:tcW w:w="9104" w:type="dxa"/>
          </w:tcPr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  <w:p w:rsidR="009109A0" w:rsidRPr="00D329BB" w:rsidRDefault="00E84DFC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b/>
                <w:sz w:val="20"/>
                <w:szCs w:val="20"/>
              </w:rPr>
            </w:pPr>
            <w:r w:rsidRPr="00D329BB">
              <w:rPr>
                <w:b/>
                <w:sz w:val="20"/>
                <w:szCs w:val="20"/>
              </w:rPr>
              <w:t>N</w:t>
            </w:r>
            <w:r w:rsidR="0059493E" w:rsidRPr="00D329BB">
              <w:rPr>
                <w:b/>
                <w:sz w:val="20"/>
                <w:szCs w:val="20"/>
              </w:rPr>
              <w:t>ie</w:t>
            </w:r>
            <w:r>
              <w:rPr>
                <w:b/>
                <w:sz w:val="20"/>
                <w:szCs w:val="20"/>
              </w:rPr>
              <w:t xml:space="preserve"> dotyczy</w:t>
            </w:r>
          </w:p>
          <w:p w:rsidR="009109A0" w:rsidRPr="009109A0" w:rsidRDefault="009109A0" w:rsidP="009109A0">
            <w:pPr>
              <w:tabs>
                <w:tab w:val="left" w:pos="8931"/>
              </w:tabs>
              <w:autoSpaceDE w:val="0"/>
              <w:autoSpaceDN w:val="0"/>
              <w:adjustRightInd w:val="0"/>
              <w:spacing w:line="360" w:lineRule="auto"/>
              <w:ind w:right="143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lastRenderedPageBreak/>
        <w:t>Oświadczam (-y), że: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1) proponowane zadanie publiczne w całości mieści się w zakresie działalności pożytku publicznego oferenta;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2) w ramach składanej oferty przewidujemy niepobieranie</w:t>
      </w:r>
      <w:r w:rsidR="00FB21C9">
        <w:rPr>
          <w:sz w:val="20"/>
          <w:szCs w:val="20"/>
          <w:vertAlign w:val="superscript"/>
        </w:rPr>
        <w:t xml:space="preserve"> </w:t>
      </w:r>
      <w:r w:rsidRPr="009109A0">
        <w:rPr>
          <w:sz w:val="20"/>
          <w:szCs w:val="20"/>
        </w:rPr>
        <w:t xml:space="preserve"> opłat od adresatów zadania;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3) oferent  jest</w:t>
      </w:r>
      <w:r w:rsidR="00FB21C9">
        <w:rPr>
          <w:sz w:val="20"/>
          <w:szCs w:val="20"/>
        </w:rPr>
        <w:t xml:space="preserve">  związany </w:t>
      </w:r>
      <w:r w:rsidRPr="009109A0">
        <w:rPr>
          <w:sz w:val="20"/>
          <w:szCs w:val="20"/>
        </w:rPr>
        <w:t xml:space="preserve"> niniejszą ofertą do dn</w:t>
      </w:r>
      <w:r w:rsidR="00C574FD">
        <w:rPr>
          <w:sz w:val="20"/>
          <w:szCs w:val="20"/>
        </w:rPr>
        <w:t>ia ………..</w:t>
      </w:r>
      <w:r w:rsidR="00A2514E">
        <w:rPr>
          <w:sz w:val="20"/>
          <w:szCs w:val="20"/>
        </w:rPr>
        <w:t>.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4) w zakresie związanym z otwartym konkursem ofert, w tym  z grom</w:t>
      </w:r>
      <w:r w:rsidR="00FB21C9">
        <w:rPr>
          <w:sz w:val="20"/>
          <w:szCs w:val="20"/>
        </w:rPr>
        <w:t>adzeniem, przetwarzaniem</w:t>
      </w:r>
      <w:r w:rsidRPr="009109A0">
        <w:rPr>
          <w:sz w:val="20"/>
          <w:szCs w:val="20"/>
        </w:rPr>
        <w:t xml:space="preserve"> </w:t>
      </w:r>
      <w:r w:rsidR="00FB21C9">
        <w:rPr>
          <w:sz w:val="20"/>
          <w:szCs w:val="20"/>
        </w:rPr>
        <w:t xml:space="preserve">                                  </w:t>
      </w:r>
      <w:r w:rsidRPr="009109A0">
        <w:rPr>
          <w:sz w:val="20"/>
          <w:szCs w:val="20"/>
        </w:rPr>
        <w:t xml:space="preserve">i przekazywaniem danych osobowych, a także wprowadzaniem ich do systemów informatycznych, osoby, których te dane dotyczą, złożyły stosowne oświadczenia zgodnie z ustawą z dnia 29 sierpnia 1997 r. o ochronie danych osobowych (Dz. U. z 2002 r. Nr 101, poz. 926, z </w:t>
      </w:r>
      <w:proofErr w:type="spellStart"/>
      <w:r w:rsidRPr="009109A0">
        <w:rPr>
          <w:sz w:val="20"/>
          <w:szCs w:val="20"/>
        </w:rPr>
        <w:t>późn</w:t>
      </w:r>
      <w:proofErr w:type="spellEnd"/>
      <w:r w:rsidRPr="009109A0">
        <w:rPr>
          <w:sz w:val="20"/>
          <w:szCs w:val="20"/>
        </w:rPr>
        <w:t>. zm.);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5) oferent  składający n</w:t>
      </w:r>
      <w:r w:rsidR="00FB21C9">
        <w:rPr>
          <w:sz w:val="20"/>
          <w:szCs w:val="20"/>
        </w:rPr>
        <w:t>iniejszą ofertę nie zalega</w:t>
      </w:r>
      <w:r w:rsidRPr="009109A0">
        <w:rPr>
          <w:sz w:val="20"/>
          <w:szCs w:val="20"/>
        </w:rPr>
        <w:t xml:space="preserve"> z opłacaniem należności z tytułu zobowiązań podatkowych;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6) dane określone w części I niniejszej oferty są zgodne z Krajowym Rejestrem Sądowym</w:t>
      </w:r>
      <w:r w:rsidR="00FB21C9">
        <w:rPr>
          <w:sz w:val="20"/>
          <w:szCs w:val="20"/>
        </w:rPr>
        <w:t xml:space="preserve"> </w:t>
      </w:r>
      <w:r w:rsidRPr="009109A0">
        <w:rPr>
          <w:sz w:val="20"/>
          <w:szCs w:val="20"/>
        </w:rPr>
        <w:t>;</w:t>
      </w: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ind w:right="1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7) wszystkie podane w ofercie oraz załącznikach informacje są zgodne z aktualnym stanem prawnym    </w:t>
      </w:r>
      <w:r w:rsidR="00FB21C9">
        <w:rPr>
          <w:sz w:val="20"/>
          <w:szCs w:val="20"/>
        </w:rPr>
        <w:t xml:space="preserve">                      </w:t>
      </w:r>
      <w:r w:rsidRPr="009109A0">
        <w:rPr>
          <w:sz w:val="20"/>
          <w:szCs w:val="20"/>
        </w:rPr>
        <w:t xml:space="preserve"> i  faktycznym.</w:t>
      </w:r>
    </w:p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tbl>
      <w:tblPr>
        <w:tblW w:w="0" w:type="auto"/>
        <w:tblInd w:w="3420" w:type="dxa"/>
        <w:tblLook w:val="04A0"/>
      </w:tblPr>
      <w:tblGrid>
        <w:gridCol w:w="5750"/>
      </w:tblGrid>
      <w:tr w:rsidR="009109A0" w:rsidRPr="009109A0">
        <w:trPr>
          <w:trHeight w:val="3251"/>
        </w:trPr>
        <w:tc>
          <w:tcPr>
            <w:tcW w:w="5750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………………………………………….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(podpis osoby upoważnionej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 xml:space="preserve">lub podpisy osób upoważnionych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do składania oświadczeń woli w imieniu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oferenta/oferentów</w:t>
            </w:r>
            <w:r w:rsidRPr="009109A0">
              <w:rPr>
                <w:sz w:val="20"/>
                <w:szCs w:val="20"/>
                <w:vertAlign w:val="superscript"/>
              </w:rPr>
              <w:t>1)</w:t>
            </w:r>
            <w:r w:rsidRPr="009109A0">
              <w:rPr>
                <w:sz w:val="20"/>
                <w:szCs w:val="20"/>
              </w:rPr>
              <w:t xml:space="preserve"> </w:t>
            </w: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ind w:right="-108"/>
              <w:jc w:val="center"/>
              <w:rPr>
                <w:sz w:val="20"/>
                <w:szCs w:val="20"/>
              </w:rPr>
            </w:pPr>
            <w:r w:rsidRPr="009109A0">
              <w:rPr>
                <w:sz w:val="20"/>
                <w:szCs w:val="20"/>
              </w:rPr>
              <w:t>Data……………………………………………….</w:t>
            </w: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59493E" w:rsidRPr="009109A0" w:rsidRDefault="0059493E" w:rsidP="009109A0">
      <w:pPr>
        <w:autoSpaceDE w:val="0"/>
        <w:autoSpaceDN w:val="0"/>
        <w:adjustRightInd w:val="0"/>
        <w:ind w:left="3420" w:right="-108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Załączniki: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1. Kopia aktualnego odpisu z Krajowego Rejestru Sądowego, innego rejestru lub ewidencji</w:t>
      </w:r>
      <w:r w:rsidRPr="009109A0">
        <w:rPr>
          <w:sz w:val="20"/>
          <w:szCs w:val="20"/>
          <w:vertAlign w:val="superscript"/>
        </w:rPr>
        <w:t>24)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109A0">
        <w:rPr>
          <w:sz w:val="20"/>
          <w:szCs w:val="20"/>
        </w:rPr>
        <w:t xml:space="preserve">2. W przypadku wyboru innego sposobu reprezentacji podmiotów składających ofertę wspólną niż wynikający z Krajowego Rejestru Sądowego lub innego właściwego rejestru - dokument potwierdzający upoważnienie do działania w imieniu oferenta(-ów). </w:t>
      </w: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before="240"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Poświadczenie złożenia oferty</w:t>
      </w:r>
      <w:r w:rsidRPr="009109A0">
        <w:rPr>
          <w:sz w:val="20"/>
          <w:szCs w:val="20"/>
          <w:vertAlign w:val="superscript"/>
        </w:rPr>
        <w:t>25)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</w:p>
    <w:p w:rsidR="009109A0" w:rsidRPr="009109A0" w:rsidRDefault="009109A0" w:rsidP="009109A0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9109A0">
        <w:rPr>
          <w:sz w:val="20"/>
          <w:szCs w:val="20"/>
        </w:rPr>
        <w:t>Adnotacje urzędowe</w:t>
      </w:r>
      <w:r w:rsidRPr="009109A0">
        <w:rPr>
          <w:sz w:val="20"/>
          <w:szCs w:val="20"/>
          <w:vertAlign w:val="superscript"/>
        </w:rPr>
        <w:t xml:space="preserve">25)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2"/>
      </w:tblGrid>
      <w:tr w:rsidR="009109A0" w:rsidRPr="009109A0">
        <w:tc>
          <w:tcPr>
            <w:tcW w:w="9212" w:type="dxa"/>
          </w:tcPr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9109A0" w:rsidRPr="009109A0" w:rsidRDefault="009109A0" w:rsidP="009109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9109A0" w:rsidRDefault="009109A0" w:rsidP="009109A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0"/>
          <w:szCs w:val="20"/>
        </w:rPr>
      </w:pPr>
    </w:p>
    <w:p w:rsidR="009109A0" w:rsidRDefault="009109A0" w:rsidP="009109A0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sz w:val="20"/>
          <w:szCs w:val="20"/>
        </w:rPr>
      </w:pP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1)</w:t>
      </w:r>
      <w:r>
        <w:t xml:space="preserve"> Niepotrzebne skreślić.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lastRenderedPageBreak/>
        <w:t>2)</w:t>
      </w:r>
      <w:r>
        <w:t xml:space="preserve"> Rodzajem zadania jest jedno lub więcej zadań publicznych określonych w art. 4 ustawy z dnia 24 kwietnia 2003 r. </w:t>
      </w:r>
      <w:r>
        <w:rPr>
          <w:iCs/>
        </w:rPr>
        <w:t>o działalności pożytku publicznego i o wolontariacie</w:t>
      </w:r>
      <w:r>
        <w:t>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3</w:t>
      </w:r>
      <w:r>
        <w:rPr>
          <w:rStyle w:val="Odwoanieprzypisukocowego"/>
        </w:rPr>
        <w:t>)</w:t>
      </w:r>
      <w:r>
        <w:t xml:space="preserve"> Każdy z oferentów składających ofertę wspólną przedstawia swoje dane. Kolejni oferenci dołączają właściwe pola.</w:t>
      </w:r>
    </w:p>
    <w:p w:rsidR="009109A0" w:rsidRDefault="009109A0" w:rsidP="009109A0">
      <w:pPr>
        <w:tabs>
          <w:tab w:val="right" w:pos="0"/>
        </w:tabs>
        <w:jc w:val="both"/>
        <w:rPr>
          <w:rFonts w:ascii="Arial" w:hAnsi="Arial" w:cs="Arial"/>
          <w:sz w:val="20"/>
          <w:szCs w:val="20"/>
        </w:rPr>
      </w:pPr>
      <w:r>
        <w:rPr>
          <w:sz w:val="20"/>
          <w:vertAlign w:val="superscript"/>
        </w:rPr>
        <w:t>4)</w:t>
      </w:r>
      <w:r>
        <w:rPr>
          <w:sz w:val="20"/>
        </w:rPr>
        <w:t xml:space="preserve"> </w:t>
      </w:r>
      <w:r>
        <w:rPr>
          <w:sz w:val="20"/>
          <w:szCs w:val="20"/>
        </w:rPr>
        <w:t>Forma prawna oznacza formę działalności organizacji pozarządowej, podmiotu, jednostki organizacyjnej określoną na podstawie obowiązujących przepisów, w szczególności stowarzyszenie i fundacje, osoby prawne i jednostki organizacyjne działające na podstawie przepisów o stosunku Państwa do Kościoła Katolickiego w Rzeczypospolitej Polskiej, o stosunku Państwa do innych kościołów i związków wyznaniowych oraz o gwarancjach wolności sumienia i wyznania, jeżeli ich cele statutowe obejmują prowadzenie działalności pożytku publicznego, uczniowskie kluby sportowe, ochotnicze straże pożarne oraz inne. Należy zaznaczyć odpowiednią formę lub wpisać inną.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5)</w:t>
      </w:r>
      <w:r>
        <w:t xml:space="preserve"> Podać nazwę właściwego rejestru lub ewidencji.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6)</w:t>
      </w:r>
      <w:r>
        <w:t xml:space="preserve"> W zależności od tego, w jaki sposób organizacja lub podmiot powstał.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7)</w:t>
      </w:r>
      <w:r>
        <w:t xml:space="preserve"> Osiedle, sołectwo lub inna jednostka pomocnicza. Wypełnienie nie obowiązkowe. Należy wypełnić jeżeli zadanie publiczne proponowane do realizacji ma być realizowane w obrębie danej jednostki.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8)</w:t>
      </w:r>
      <w:r>
        <w:t xml:space="preserve"> Nie wypełniać w przypadku miasta stołecznego Warszawy.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9)</w:t>
      </w:r>
      <w:r>
        <w:t xml:space="preserve"> Dotyczy oddziałów terenowych, placówek i innych jednostek organizacyjnych oferenta. Należy wypełnić jeśli zadanie ma być realizowane w obrębie danej jednostki organizacyjnej.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10)</w:t>
      </w:r>
      <w:r>
        <w:t xml:space="preserve"> Należy określić czy podstawą są zasady określone w statucie, pełnomocnictwo, prokura czy też inna podstawa. Dotyczy tylko oferty wspólnej.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11)</w:t>
      </w:r>
      <w:r>
        <w:t xml:space="preserve"> Wypełnić tylko w przypadku ubiegania się o dofinansowanie inwestycji.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12)</w:t>
      </w:r>
      <w:r>
        <w:t xml:space="preserve"> Opis musi być spójny z harmonogramem i kosztorysem. W przypadku oferty wspólnej – należy wskazać dokładny podział działań w ramach realizacji zadania publicznego między składającymi ofertę wspólną. 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vertAlign w:val="superscript"/>
        </w:rPr>
        <w:t>13)</w:t>
      </w:r>
      <w:r>
        <w:rPr>
          <w:sz w:val="20"/>
          <w:szCs w:val="20"/>
        </w:rPr>
        <w:t xml:space="preserve"> W harmonogramie należy podać terminy rozpoczęcia i zakończenia poszczególnych działań oraz liczbowe określenie skali działań planowanych przy realizacji zadania publicznego (tzn. miar adekwatnych dla danego zadania publicznego, np. liczba świadczeń udzielanych tygodniowo, miesięcznie, liczba adresatów). </w:t>
      </w:r>
    </w:p>
    <w:p w:rsidR="009109A0" w:rsidRDefault="009109A0" w:rsidP="009109A0">
      <w:pPr>
        <w:pStyle w:val="Tekstkomentarza"/>
        <w:jc w:val="both"/>
        <w:rPr>
          <w:vertAlign w:val="superscript"/>
        </w:rPr>
      </w:pPr>
      <w:r>
        <w:rPr>
          <w:rFonts w:ascii="Arial" w:hAnsi="Arial" w:cs="Arial"/>
          <w:vertAlign w:val="superscript"/>
        </w:rPr>
        <w:t>14)</w:t>
      </w:r>
      <w:r>
        <w:rPr>
          <w:rFonts w:ascii="Arial" w:hAnsi="Arial" w:cs="Arial"/>
        </w:rPr>
        <w:t xml:space="preserve"> </w:t>
      </w:r>
      <w:r>
        <w:t>Opis zgodny z kosztorysem.</w:t>
      </w:r>
    </w:p>
    <w:p w:rsidR="009109A0" w:rsidRDefault="009109A0" w:rsidP="009109A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20"/>
        </w:rPr>
      </w:pPr>
      <w:r>
        <w:rPr>
          <w:vertAlign w:val="superscript"/>
        </w:rPr>
        <w:t>15)</w:t>
      </w:r>
      <w:r>
        <w:t xml:space="preserve"> </w:t>
      </w:r>
      <w:r>
        <w:rPr>
          <w:sz w:val="20"/>
          <w:szCs w:val="20"/>
        </w:rPr>
        <w:t>Należy opisać zakładane rezultaty zadania publicznego – czy będą trwałe oraz w jakim stopniu realizacja zadania przyczyni się do rozwiązania problemu społecznego lub złagodzi jego negatywne skutki.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16)</w:t>
      </w:r>
      <w:r>
        <w:t xml:space="preserve"> Należy uwzględnić wszystkie planowane koszty, w szczególności zakupu usług, zakupu rzeczy, wynagrodzeń.</w:t>
      </w:r>
    </w:p>
    <w:p w:rsidR="009109A0" w:rsidRDefault="009109A0" w:rsidP="009109A0">
      <w:pPr>
        <w:pStyle w:val="Tekstprzypisukocowego"/>
        <w:jc w:val="both"/>
        <w:rPr>
          <w:vertAlign w:val="superscript"/>
        </w:rPr>
      </w:pPr>
      <w:r>
        <w:rPr>
          <w:vertAlign w:val="superscript"/>
        </w:rPr>
        <w:t xml:space="preserve">17) </w:t>
      </w:r>
      <w:r>
        <w:t>Dotyczy jedynie wspierania zadania publicznego.</w:t>
      </w:r>
      <w:r>
        <w:rPr>
          <w:vertAlign w:val="superscript"/>
        </w:rPr>
        <w:t xml:space="preserve"> 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18)</w:t>
      </w:r>
      <w:r>
        <w:t xml:space="preserve"> Należy wpisać koszty bezpośrednio związane z celem  realizowanego zadania publicznego.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19)</w:t>
      </w:r>
      <w:r>
        <w:t xml:space="preserve"> W przypadku oferty wspólnej kolejni oferenci dołączają do tabeli informację o swoich k</w:t>
      </w:r>
      <w:r>
        <w:rPr>
          <w:vanish/>
          <w:vertAlign w:val="superscript"/>
        </w:rPr>
        <w:t xml:space="preserve">obiorca/Zleceniobiorcy* ferenta, jak i zekazania               </w:t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  <w:vertAlign w:val="superscript"/>
        </w:rPr>
        <w:pgNum/>
      </w:r>
      <w:r>
        <w:rPr>
          <w:vanish/>
        </w:rPr>
        <w:t>kkk</w:t>
      </w:r>
      <w:r>
        <w:t>osztach.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20)</w:t>
      </w:r>
      <w:r>
        <w:t xml:space="preserve"> Należy wpisać koszty związane z obsługą i administracją realizowanego zadania, które związane są                    z wykonywaniem działań o charakterze administracyjnym, nadzorczym i kontrolnym, w tym obsługą finansową     i prawną projektu.</w:t>
      </w:r>
    </w:p>
    <w:p w:rsidR="009109A0" w:rsidRDefault="009109A0" w:rsidP="009109A0">
      <w:pPr>
        <w:pStyle w:val="Tekstprzypisukocowego"/>
        <w:jc w:val="both"/>
      </w:pPr>
      <w:r>
        <w:rPr>
          <w:vertAlign w:val="superscript"/>
        </w:rPr>
        <w:t>21)</w:t>
      </w:r>
      <w:r>
        <w:t xml:space="preserve"> Wypełnienie fakultatywne – umożliwia zawarcie w umowie postanowienia, o którym mowa w § 16 ramowego wzoru umowy, stanowiącego załącznik nr 2 do rozporządzenia Ministra Pracy i Polityki Społecznej z dnia ……...........................… w sprawie wzoru oferty i ramowego wzoru umowy dotyczących realizacji zadania publicznego oraz wzoru sprawozdania z wykonania tego zadania.</w:t>
      </w:r>
      <w:r>
        <w:rPr>
          <w:sz w:val="16"/>
          <w:szCs w:val="16"/>
        </w:rPr>
        <w:t xml:space="preserve"> </w:t>
      </w:r>
      <w:r>
        <w:t>Dotyczy jedynie oferty wspierania realizacji zadania publicznego.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22)</w:t>
      </w:r>
      <w:r>
        <w:t xml:space="preserve"> Informacje o kwalifikacjach osób, które będą zatrudnione przy realizacji zadania publicznego, oraz o kwalifikacjach wolontariuszy. W przypadku oferty wspólnej należy przyporządkować zasoby kadrowe do dysponujących nimi oferentów.</w:t>
      </w:r>
    </w:p>
    <w:p w:rsidR="009109A0" w:rsidRDefault="009109A0" w:rsidP="009109A0">
      <w:pPr>
        <w:tabs>
          <w:tab w:val="left" w:pos="-142"/>
          <w:tab w:val="left" w:pos="567"/>
          <w:tab w:val="left" w:pos="8931"/>
        </w:tabs>
        <w:autoSpaceDE w:val="0"/>
        <w:autoSpaceDN w:val="0"/>
        <w:adjustRightInd w:val="0"/>
        <w:ind w:right="143"/>
        <w:jc w:val="both"/>
        <w:rPr>
          <w:sz w:val="20"/>
          <w:szCs w:val="20"/>
        </w:rPr>
      </w:pPr>
      <w:r>
        <w:rPr>
          <w:vertAlign w:val="superscript"/>
        </w:rPr>
        <w:t>23)</w:t>
      </w:r>
      <w:r>
        <w:t xml:space="preserve"> </w:t>
      </w:r>
      <w:r>
        <w:rPr>
          <w:sz w:val="20"/>
          <w:szCs w:val="20"/>
        </w:rPr>
        <w:t>Np. lokal, sprzęt, materiały. W przypadku oferty wspólnej należy przyporządkować zasoby rzeczowe do dysponujących nimi oferentów.</w:t>
      </w:r>
    </w:p>
    <w:p w:rsidR="009109A0" w:rsidRDefault="009109A0" w:rsidP="009109A0">
      <w:pPr>
        <w:pStyle w:val="Tekstkomentarza"/>
        <w:jc w:val="both"/>
      </w:pPr>
      <w:r>
        <w:rPr>
          <w:vertAlign w:val="superscript"/>
        </w:rPr>
        <w:t>24)</w:t>
      </w:r>
      <w:r>
        <w:t xml:space="preserve"> Odpis musi być zgodny z aktualnym stanem faktycznym i prawnym, niezależnie od tego, kiedy został wydany.</w:t>
      </w:r>
    </w:p>
    <w:p w:rsidR="00D267A1" w:rsidRDefault="009109A0" w:rsidP="009109A0">
      <w:pPr>
        <w:pStyle w:val="Nagwek2"/>
        <w:spacing w:before="0"/>
      </w:pPr>
      <w:r w:rsidRPr="009109A0">
        <w:rPr>
          <w:rFonts w:ascii="Times New Roman" w:hAnsi="Times New Roman" w:cs="Times New Roman"/>
          <w:sz w:val="20"/>
          <w:szCs w:val="20"/>
          <w:vertAlign w:val="superscript"/>
        </w:rPr>
        <w:t>25</w:t>
      </w:r>
      <w:r w:rsidRPr="009109A0">
        <w:rPr>
          <w:rFonts w:ascii="Times New Roman" w:hAnsi="Times New Roman" w:cs="Times New Roman"/>
          <w:b w:val="0"/>
          <w:sz w:val="20"/>
          <w:szCs w:val="20"/>
          <w:vertAlign w:val="superscript"/>
        </w:rPr>
        <w:t>)</w:t>
      </w:r>
      <w:r w:rsidRPr="009109A0">
        <w:rPr>
          <w:rFonts w:ascii="Times New Roman" w:hAnsi="Times New Roman" w:cs="Times New Roman"/>
          <w:b w:val="0"/>
          <w:sz w:val="20"/>
          <w:szCs w:val="20"/>
        </w:rPr>
        <w:t xml:space="preserve"> Wypełnia organ administracji publicznej.</w:t>
      </w:r>
    </w:p>
    <w:sectPr w:rsidR="00D267A1" w:rsidSect="00BF7166">
      <w:footerReference w:type="even" r:id="rId10"/>
      <w:footerReference w:type="default" r:id="rId11"/>
      <w:pgSz w:w="11907" w:h="16840" w:code="9"/>
      <w:pgMar w:top="899" w:right="1418" w:bottom="1418" w:left="1418" w:header="0" w:footer="0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17" w:rsidRDefault="00CC3817">
      <w:r>
        <w:separator/>
      </w:r>
    </w:p>
  </w:endnote>
  <w:endnote w:type="continuationSeparator" w:id="0">
    <w:p w:rsidR="00CC3817" w:rsidRDefault="00CC3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E5" w:rsidRDefault="003501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68E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468E5" w:rsidRDefault="005468E5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8E5" w:rsidRDefault="0035017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5468E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44F0D">
      <w:rPr>
        <w:rStyle w:val="Numerstrony"/>
        <w:noProof/>
      </w:rPr>
      <w:t>8</w:t>
    </w:r>
    <w:r>
      <w:rPr>
        <w:rStyle w:val="Numerstrony"/>
      </w:rPr>
      <w:fldChar w:fldCharType="end"/>
    </w:r>
  </w:p>
  <w:p w:rsidR="005468E5" w:rsidRDefault="005468E5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17" w:rsidRDefault="00CC3817">
      <w:r>
        <w:separator/>
      </w:r>
    </w:p>
  </w:footnote>
  <w:footnote w:type="continuationSeparator" w:id="0">
    <w:p w:rsidR="00CC3817" w:rsidRDefault="00CC3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0512"/>
    <w:multiLevelType w:val="hybridMultilevel"/>
    <w:tmpl w:val="636ED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D1669"/>
    <w:multiLevelType w:val="hybridMultilevel"/>
    <w:tmpl w:val="2F1A4C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E0F65"/>
    <w:multiLevelType w:val="hybridMultilevel"/>
    <w:tmpl w:val="9A3C8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16BE5"/>
    <w:multiLevelType w:val="hybridMultilevel"/>
    <w:tmpl w:val="02B2BE4A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AE46C5"/>
    <w:multiLevelType w:val="hybridMultilevel"/>
    <w:tmpl w:val="43DA851E"/>
    <w:lvl w:ilvl="0" w:tplc="CE04F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672709"/>
    <w:multiLevelType w:val="hybridMultilevel"/>
    <w:tmpl w:val="2258ED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20277D"/>
    <w:multiLevelType w:val="hybridMultilevel"/>
    <w:tmpl w:val="E5FEF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805FBD"/>
    <w:multiLevelType w:val="hybridMultilevel"/>
    <w:tmpl w:val="5BAA1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401317"/>
    <w:multiLevelType w:val="hybridMultilevel"/>
    <w:tmpl w:val="2FDEDE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491D13"/>
    <w:multiLevelType w:val="hybridMultilevel"/>
    <w:tmpl w:val="80443A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C80AC6"/>
    <w:multiLevelType w:val="hybridMultilevel"/>
    <w:tmpl w:val="93EA07A6"/>
    <w:lvl w:ilvl="0" w:tplc="2368CC00">
      <w:start w:val="3"/>
      <w:numFmt w:val="decimal"/>
      <w:lvlText w:val="%1)"/>
      <w:lvlJc w:val="left"/>
      <w:pPr>
        <w:tabs>
          <w:tab w:val="num" w:pos="444"/>
        </w:tabs>
        <w:ind w:left="4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64"/>
        </w:tabs>
        <w:ind w:left="11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84"/>
        </w:tabs>
        <w:ind w:left="18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04"/>
        </w:tabs>
        <w:ind w:left="26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24"/>
        </w:tabs>
        <w:ind w:left="33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44"/>
        </w:tabs>
        <w:ind w:left="40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64"/>
        </w:tabs>
        <w:ind w:left="47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84"/>
        </w:tabs>
        <w:ind w:left="54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04"/>
        </w:tabs>
        <w:ind w:left="6204" w:hanging="180"/>
      </w:pPr>
    </w:lvl>
  </w:abstractNum>
  <w:abstractNum w:abstractNumId="11">
    <w:nsid w:val="545B7654"/>
    <w:multiLevelType w:val="hybridMultilevel"/>
    <w:tmpl w:val="A316126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360AEF"/>
    <w:multiLevelType w:val="hybridMultilevel"/>
    <w:tmpl w:val="55EC97D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B9C38F8"/>
    <w:multiLevelType w:val="hybridMultilevel"/>
    <w:tmpl w:val="8830203C"/>
    <w:lvl w:ilvl="0" w:tplc="6CB27F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BE7BB7"/>
    <w:multiLevelType w:val="hybridMultilevel"/>
    <w:tmpl w:val="87D697EA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DD7321"/>
    <w:multiLevelType w:val="hybridMultilevel"/>
    <w:tmpl w:val="DE0051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58A1F44"/>
    <w:multiLevelType w:val="hybridMultilevel"/>
    <w:tmpl w:val="46FEF234"/>
    <w:lvl w:ilvl="0" w:tplc="0415000F">
      <w:start w:val="1"/>
      <w:numFmt w:val="decimal"/>
      <w:lvlText w:val="%1."/>
      <w:lvlJc w:val="left"/>
      <w:pPr>
        <w:ind w:left="753" w:hanging="360"/>
      </w:pPr>
    </w:lvl>
    <w:lvl w:ilvl="1" w:tplc="04150019" w:tentative="1">
      <w:start w:val="1"/>
      <w:numFmt w:val="lowerLetter"/>
      <w:lvlText w:val="%2."/>
      <w:lvlJc w:val="left"/>
      <w:pPr>
        <w:ind w:left="1473" w:hanging="360"/>
      </w:pPr>
    </w:lvl>
    <w:lvl w:ilvl="2" w:tplc="0415001B" w:tentative="1">
      <w:start w:val="1"/>
      <w:numFmt w:val="lowerRoman"/>
      <w:lvlText w:val="%3."/>
      <w:lvlJc w:val="right"/>
      <w:pPr>
        <w:ind w:left="2193" w:hanging="180"/>
      </w:pPr>
    </w:lvl>
    <w:lvl w:ilvl="3" w:tplc="0415000F" w:tentative="1">
      <w:start w:val="1"/>
      <w:numFmt w:val="decimal"/>
      <w:lvlText w:val="%4."/>
      <w:lvlJc w:val="left"/>
      <w:pPr>
        <w:ind w:left="2913" w:hanging="360"/>
      </w:pPr>
    </w:lvl>
    <w:lvl w:ilvl="4" w:tplc="04150019" w:tentative="1">
      <w:start w:val="1"/>
      <w:numFmt w:val="lowerLetter"/>
      <w:lvlText w:val="%5."/>
      <w:lvlJc w:val="left"/>
      <w:pPr>
        <w:ind w:left="3633" w:hanging="360"/>
      </w:pPr>
    </w:lvl>
    <w:lvl w:ilvl="5" w:tplc="0415001B" w:tentative="1">
      <w:start w:val="1"/>
      <w:numFmt w:val="lowerRoman"/>
      <w:lvlText w:val="%6."/>
      <w:lvlJc w:val="right"/>
      <w:pPr>
        <w:ind w:left="4353" w:hanging="180"/>
      </w:pPr>
    </w:lvl>
    <w:lvl w:ilvl="6" w:tplc="0415000F" w:tentative="1">
      <w:start w:val="1"/>
      <w:numFmt w:val="decimal"/>
      <w:lvlText w:val="%7."/>
      <w:lvlJc w:val="left"/>
      <w:pPr>
        <w:ind w:left="5073" w:hanging="360"/>
      </w:pPr>
    </w:lvl>
    <w:lvl w:ilvl="7" w:tplc="04150019" w:tentative="1">
      <w:start w:val="1"/>
      <w:numFmt w:val="lowerLetter"/>
      <w:lvlText w:val="%8."/>
      <w:lvlJc w:val="left"/>
      <w:pPr>
        <w:ind w:left="5793" w:hanging="360"/>
      </w:pPr>
    </w:lvl>
    <w:lvl w:ilvl="8" w:tplc="041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17">
    <w:nsid w:val="693026BF"/>
    <w:multiLevelType w:val="hybridMultilevel"/>
    <w:tmpl w:val="FC667E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490BC4"/>
    <w:multiLevelType w:val="hybridMultilevel"/>
    <w:tmpl w:val="CFF8D9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F577DC"/>
    <w:multiLevelType w:val="hybridMultilevel"/>
    <w:tmpl w:val="7BE6A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F94E7F"/>
    <w:multiLevelType w:val="hybridMultilevel"/>
    <w:tmpl w:val="33F6F0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4"/>
  </w:num>
  <w:num w:numId="5">
    <w:abstractNumId w:val="3"/>
  </w:num>
  <w:num w:numId="6">
    <w:abstractNumId w:val="14"/>
  </w:num>
  <w:num w:numId="7">
    <w:abstractNumId w:val="11"/>
  </w:num>
  <w:num w:numId="8">
    <w:abstractNumId w:val="17"/>
  </w:num>
  <w:num w:numId="9">
    <w:abstractNumId w:val="7"/>
  </w:num>
  <w:num w:numId="10">
    <w:abstractNumId w:val="9"/>
  </w:num>
  <w:num w:numId="11">
    <w:abstractNumId w:val="1"/>
  </w:num>
  <w:num w:numId="12">
    <w:abstractNumId w:val="5"/>
  </w:num>
  <w:num w:numId="13">
    <w:abstractNumId w:val="0"/>
  </w:num>
  <w:num w:numId="14">
    <w:abstractNumId w:val="8"/>
  </w:num>
  <w:num w:numId="15">
    <w:abstractNumId w:val="18"/>
  </w:num>
  <w:num w:numId="16">
    <w:abstractNumId w:val="2"/>
  </w:num>
  <w:num w:numId="17">
    <w:abstractNumId w:val="16"/>
  </w:num>
  <w:num w:numId="18">
    <w:abstractNumId w:val="20"/>
  </w:num>
  <w:num w:numId="19">
    <w:abstractNumId w:val="15"/>
  </w:num>
  <w:num w:numId="20">
    <w:abstractNumId w:val="19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5F9"/>
    <w:rsid w:val="000076CE"/>
    <w:rsid w:val="000159D0"/>
    <w:rsid w:val="0004131B"/>
    <w:rsid w:val="00056097"/>
    <w:rsid w:val="000C2618"/>
    <w:rsid w:val="000F432A"/>
    <w:rsid w:val="00102100"/>
    <w:rsid w:val="00141012"/>
    <w:rsid w:val="001C4819"/>
    <w:rsid w:val="001E32BA"/>
    <w:rsid w:val="00224D34"/>
    <w:rsid w:val="00236892"/>
    <w:rsid w:val="00241FD9"/>
    <w:rsid w:val="0028019B"/>
    <w:rsid w:val="002A6112"/>
    <w:rsid w:val="002B6DD3"/>
    <w:rsid w:val="00331C20"/>
    <w:rsid w:val="00347965"/>
    <w:rsid w:val="0035017C"/>
    <w:rsid w:val="00354F84"/>
    <w:rsid w:val="003A3FAE"/>
    <w:rsid w:val="003A65F9"/>
    <w:rsid w:val="00406C9C"/>
    <w:rsid w:val="00427340"/>
    <w:rsid w:val="0043760D"/>
    <w:rsid w:val="00465FA8"/>
    <w:rsid w:val="004717AA"/>
    <w:rsid w:val="00472B33"/>
    <w:rsid w:val="00483E3C"/>
    <w:rsid w:val="004A48A3"/>
    <w:rsid w:val="004B32F0"/>
    <w:rsid w:val="004B3E0E"/>
    <w:rsid w:val="004F2BFE"/>
    <w:rsid w:val="004F4A48"/>
    <w:rsid w:val="0050153E"/>
    <w:rsid w:val="005468E5"/>
    <w:rsid w:val="0059493E"/>
    <w:rsid w:val="005E547B"/>
    <w:rsid w:val="0064566D"/>
    <w:rsid w:val="00673DB4"/>
    <w:rsid w:val="00694906"/>
    <w:rsid w:val="006B5590"/>
    <w:rsid w:val="006B73FC"/>
    <w:rsid w:val="006C4914"/>
    <w:rsid w:val="0070133C"/>
    <w:rsid w:val="007060A9"/>
    <w:rsid w:val="00756E96"/>
    <w:rsid w:val="00786EBD"/>
    <w:rsid w:val="00797892"/>
    <w:rsid w:val="007B4801"/>
    <w:rsid w:val="007D3750"/>
    <w:rsid w:val="007F12A1"/>
    <w:rsid w:val="007F4A3B"/>
    <w:rsid w:val="00800001"/>
    <w:rsid w:val="0081256E"/>
    <w:rsid w:val="00836D1E"/>
    <w:rsid w:val="008411DF"/>
    <w:rsid w:val="008D600E"/>
    <w:rsid w:val="008D759B"/>
    <w:rsid w:val="0090396F"/>
    <w:rsid w:val="00907854"/>
    <w:rsid w:val="009109A0"/>
    <w:rsid w:val="00965395"/>
    <w:rsid w:val="009C443F"/>
    <w:rsid w:val="009D0C59"/>
    <w:rsid w:val="009E70E0"/>
    <w:rsid w:val="00A14273"/>
    <w:rsid w:val="00A20079"/>
    <w:rsid w:val="00A2514E"/>
    <w:rsid w:val="00A44F0D"/>
    <w:rsid w:val="00A521FA"/>
    <w:rsid w:val="00AC1CC8"/>
    <w:rsid w:val="00B228EF"/>
    <w:rsid w:val="00BD66FB"/>
    <w:rsid w:val="00BF7166"/>
    <w:rsid w:val="00C574FD"/>
    <w:rsid w:val="00C736AB"/>
    <w:rsid w:val="00CC3817"/>
    <w:rsid w:val="00D267A1"/>
    <w:rsid w:val="00D329BB"/>
    <w:rsid w:val="00D54B69"/>
    <w:rsid w:val="00DA7FBB"/>
    <w:rsid w:val="00DC7069"/>
    <w:rsid w:val="00DD5262"/>
    <w:rsid w:val="00DE7043"/>
    <w:rsid w:val="00E07488"/>
    <w:rsid w:val="00E11B1A"/>
    <w:rsid w:val="00E5293D"/>
    <w:rsid w:val="00E82F02"/>
    <w:rsid w:val="00E84DFC"/>
    <w:rsid w:val="00EB1F17"/>
    <w:rsid w:val="00ED2C2A"/>
    <w:rsid w:val="00EF74F5"/>
    <w:rsid w:val="00F366C0"/>
    <w:rsid w:val="00F70581"/>
    <w:rsid w:val="00FB21C9"/>
    <w:rsid w:val="00FB4BCA"/>
    <w:rsid w:val="00FB5688"/>
    <w:rsid w:val="00FC28EB"/>
    <w:rsid w:val="00FD2A3A"/>
    <w:rsid w:val="00FE0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F716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7166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F7166"/>
    <w:pPr>
      <w:keepNext/>
      <w:spacing w:before="240"/>
      <w:jc w:val="both"/>
      <w:outlineLvl w:val="1"/>
    </w:pPr>
    <w:rPr>
      <w:rFonts w:ascii="Courier New" w:hAnsi="Courier New" w:cs="Courier New"/>
      <w:b/>
      <w:bCs/>
    </w:rPr>
  </w:style>
  <w:style w:type="paragraph" w:styleId="Nagwek3">
    <w:name w:val="heading 3"/>
    <w:basedOn w:val="Normalny"/>
    <w:next w:val="Normalny"/>
    <w:qFormat/>
    <w:rsid w:val="00BF7166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qFormat/>
    <w:rsid w:val="00BF7166"/>
    <w:pPr>
      <w:keepNext/>
      <w:outlineLvl w:val="3"/>
    </w:pPr>
    <w:rPr>
      <w:b/>
      <w:bCs/>
    </w:rPr>
  </w:style>
  <w:style w:type="paragraph" w:styleId="Nagwek5">
    <w:name w:val="heading 5"/>
    <w:basedOn w:val="Normalny"/>
    <w:next w:val="Normalny"/>
    <w:qFormat/>
    <w:rsid w:val="00BF7166"/>
    <w:pPr>
      <w:keepNext/>
      <w:spacing w:before="240"/>
      <w:ind w:left="7080"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rsid w:val="00BF7166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F7166"/>
    <w:pPr>
      <w:keepNext/>
      <w:ind w:left="2832"/>
      <w:jc w:val="center"/>
      <w:outlineLvl w:val="6"/>
    </w:pPr>
    <w:rPr>
      <w:b/>
      <w:color w:val="FF0000"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BF7166"/>
    <w:rPr>
      <w:vertAlign w:val="superscript"/>
    </w:rPr>
  </w:style>
  <w:style w:type="paragraph" w:customStyle="1" w:styleId="Tabela">
    <w:name w:val="Tabela"/>
    <w:next w:val="Normalny"/>
    <w:rsid w:val="00BF7166"/>
    <w:pPr>
      <w:autoSpaceDE w:val="0"/>
      <w:autoSpaceDN w:val="0"/>
      <w:adjustRightInd w:val="0"/>
    </w:pPr>
  </w:style>
  <w:style w:type="paragraph" w:styleId="Tekstpodstawowy2">
    <w:name w:val="Body Text 2"/>
    <w:basedOn w:val="Normalny"/>
    <w:rsid w:val="00BF7166"/>
    <w:pPr>
      <w:jc w:val="both"/>
    </w:pPr>
    <w:rPr>
      <w:rFonts w:ascii="Courier New" w:hAnsi="Courier New" w:cs="Courier New"/>
    </w:rPr>
  </w:style>
  <w:style w:type="paragraph" w:styleId="Tekstpodstawowy3">
    <w:name w:val="Body Text 3"/>
    <w:basedOn w:val="Normalny"/>
    <w:rsid w:val="00BF7166"/>
    <w:rPr>
      <w:rFonts w:ascii="Courier New" w:hAnsi="Courier New" w:cs="Courier New"/>
      <w:color w:val="FF0000"/>
    </w:rPr>
  </w:style>
  <w:style w:type="paragraph" w:styleId="Tekstpodstawowywcity">
    <w:name w:val="Body Text Indent"/>
    <w:basedOn w:val="Normalny"/>
    <w:rsid w:val="00BF7166"/>
    <w:pPr>
      <w:ind w:left="360" w:hanging="360"/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rsid w:val="00BF7166"/>
    <w:pPr>
      <w:ind w:left="5040" w:hanging="3612"/>
    </w:pPr>
  </w:style>
  <w:style w:type="paragraph" w:styleId="Stopka">
    <w:name w:val="footer"/>
    <w:basedOn w:val="Normalny"/>
    <w:rsid w:val="00BF716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BF7166"/>
    <w:rPr>
      <w:sz w:val="20"/>
      <w:szCs w:val="20"/>
    </w:rPr>
  </w:style>
  <w:style w:type="character" w:styleId="Numerstrony">
    <w:name w:val="page number"/>
    <w:basedOn w:val="Domylnaczcionkaakapitu"/>
    <w:rsid w:val="00BF7166"/>
  </w:style>
  <w:style w:type="paragraph" w:styleId="Legenda">
    <w:name w:val="caption"/>
    <w:basedOn w:val="Normalny"/>
    <w:next w:val="Normalny"/>
    <w:qFormat/>
    <w:rsid w:val="00BF7166"/>
    <w:pPr>
      <w:spacing w:before="240"/>
      <w:jc w:val="center"/>
    </w:pPr>
    <w:rPr>
      <w:b/>
      <w:bCs/>
      <w:sz w:val="28"/>
    </w:rPr>
  </w:style>
  <w:style w:type="paragraph" w:styleId="Tekstprzypisukocowego">
    <w:name w:val="endnote text"/>
    <w:basedOn w:val="Normalny"/>
    <w:link w:val="TekstprzypisukocowegoZnak"/>
    <w:rsid w:val="009109A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109A0"/>
  </w:style>
  <w:style w:type="character" w:styleId="Odwoanieprzypisukocowego">
    <w:name w:val="endnote reference"/>
    <w:rsid w:val="009109A0"/>
    <w:rPr>
      <w:vertAlign w:val="superscript"/>
    </w:rPr>
  </w:style>
  <w:style w:type="paragraph" w:styleId="NormalnyWeb">
    <w:name w:val="Normal (Web)"/>
    <w:basedOn w:val="Normalny"/>
    <w:rsid w:val="009109A0"/>
    <w:pPr>
      <w:spacing w:before="100" w:after="100"/>
    </w:pPr>
    <w:rPr>
      <w:szCs w:val="20"/>
    </w:rPr>
  </w:style>
  <w:style w:type="paragraph" w:styleId="Tekstkomentarza">
    <w:name w:val="annotation text"/>
    <w:basedOn w:val="Normalny"/>
    <w:link w:val="TekstkomentarzaZnak"/>
    <w:rsid w:val="009109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109A0"/>
  </w:style>
  <w:style w:type="character" w:styleId="Odwoaniedokomentarza">
    <w:name w:val="annotation reference"/>
    <w:basedOn w:val="Domylnaczcionkaakapitu"/>
    <w:rsid w:val="004717AA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4717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17AA"/>
    <w:rPr>
      <w:b/>
      <w:bCs/>
    </w:rPr>
  </w:style>
  <w:style w:type="paragraph" w:styleId="Tekstdymka">
    <w:name w:val="Balloon Text"/>
    <w:basedOn w:val="Normalny"/>
    <w:link w:val="TekstdymkaZnak"/>
    <w:rsid w:val="004717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17A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C2618"/>
    <w:pPr>
      <w:ind w:left="720"/>
      <w:contextualSpacing/>
    </w:pPr>
  </w:style>
  <w:style w:type="character" w:styleId="Hipercze">
    <w:name w:val="Hyperlink"/>
    <w:basedOn w:val="Domylnaczcionkaakapitu"/>
    <w:rsid w:val="00D329BB"/>
    <w:rPr>
      <w:color w:val="0000FF" w:themeColor="hyperlink"/>
      <w:u w:val="single"/>
    </w:rPr>
  </w:style>
  <w:style w:type="character" w:customStyle="1" w:styleId="Nagwek1Znak">
    <w:name w:val="Nagłówek 1 Znak"/>
    <w:link w:val="Nagwek1"/>
    <w:rsid w:val="00465FA8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..zlotywiek.szczecin@o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CBD6-89B4-4ACB-BA74-CE38630DE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2888</Words>
  <Characters>21594</Characters>
  <Application>Microsoft Office Word</Application>
  <DocSecurity>0</DocSecurity>
  <Lines>179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2012-04-23T08:26:00Z</dcterms:created>
  <dcterms:modified xsi:type="dcterms:W3CDTF">2012-04-24T12:52:00Z</dcterms:modified>
</cp:coreProperties>
</file>